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260AF" w14:textId="77777777" w:rsidR="00FF59FC" w:rsidRPr="001A216A" w:rsidRDefault="00FF59FC" w:rsidP="00FF59FC">
      <w:pPr>
        <w:spacing w:after="0" w:line="240" w:lineRule="auto"/>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“Кыргыз Республикасынын Өкмөтүнүн</w:t>
      </w:r>
    </w:p>
    <w:p w14:paraId="5083D97D" w14:textId="77777777" w:rsidR="00FF59FC" w:rsidRPr="001A216A" w:rsidRDefault="00FF59FC" w:rsidP="00FF59FC">
      <w:pPr>
        <w:spacing w:after="0" w:line="240" w:lineRule="auto"/>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жогорку жана орто кесиптик билим берүү чөйрөсүндөгү</w:t>
      </w:r>
    </w:p>
    <w:p w14:paraId="6D3B67ED" w14:textId="77777777" w:rsidR="00FF59FC" w:rsidRPr="001A216A" w:rsidRDefault="00FF59FC" w:rsidP="00FF59FC">
      <w:pPr>
        <w:spacing w:after="0" w:line="240" w:lineRule="auto"/>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айрым чечимдерине өзгөртүүлөрдү киргизүү жөнүндө”</w:t>
      </w:r>
    </w:p>
    <w:p w14:paraId="1B0ECEEF" w14:textId="77777777" w:rsidR="00FF59FC" w:rsidRPr="001A216A" w:rsidRDefault="00FF59FC" w:rsidP="00FF59FC">
      <w:pPr>
        <w:spacing w:after="0" w:line="240" w:lineRule="auto"/>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Кыргыз Республикасынын Министрлер Кабинетинин токтомуна</w:t>
      </w:r>
    </w:p>
    <w:p w14:paraId="22256697" w14:textId="77777777" w:rsidR="00FF59FC" w:rsidRPr="001A216A" w:rsidRDefault="00FF59FC" w:rsidP="00FF59FC">
      <w:pPr>
        <w:spacing w:after="0" w:line="240" w:lineRule="auto"/>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САЛЫШТЫРМА ТАБЛИЦА</w:t>
      </w:r>
    </w:p>
    <w:p w14:paraId="0FDD7870" w14:textId="77777777" w:rsidR="00FF59FC" w:rsidRPr="001A216A" w:rsidRDefault="00FF59FC" w:rsidP="00FF59FC">
      <w:pPr>
        <w:spacing w:after="0" w:line="240" w:lineRule="auto"/>
        <w:jc w:val="center"/>
        <w:rPr>
          <w:rFonts w:ascii="Times New Roman" w:hAnsi="Times New Roman" w:cs="Times New Roman"/>
          <w:b/>
          <w:sz w:val="24"/>
          <w:szCs w:val="24"/>
          <w:lang w:val="ky-KG"/>
        </w:rPr>
      </w:pPr>
    </w:p>
    <w:tbl>
      <w:tblPr>
        <w:tblStyle w:val="a3"/>
        <w:tblpPr w:leftFromText="180" w:rightFromText="180" w:vertAnchor="text" w:tblpY="1"/>
        <w:tblOverlap w:val="never"/>
        <w:tblW w:w="0" w:type="auto"/>
        <w:tblLook w:val="04A0" w:firstRow="1" w:lastRow="0" w:firstColumn="1" w:lastColumn="0" w:noHBand="0" w:noVBand="1"/>
      </w:tblPr>
      <w:tblGrid>
        <w:gridCol w:w="6826"/>
        <w:gridCol w:w="6736"/>
      </w:tblGrid>
      <w:tr w:rsidR="00FF59FC" w:rsidRPr="001A216A" w14:paraId="6F51FB13" w14:textId="77777777" w:rsidTr="00416EDF">
        <w:tc>
          <w:tcPr>
            <w:tcW w:w="6826" w:type="dxa"/>
          </w:tcPr>
          <w:p w14:paraId="3E622266" w14:textId="77777777" w:rsidR="00FF59FC" w:rsidRPr="001A216A" w:rsidRDefault="00FF59FC" w:rsidP="00416EDF">
            <w:pPr>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Колдонуудагы редакция</w:t>
            </w:r>
          </w:p>
        </w:tc>
        <w:tc>
          <w:tcPr>
            <w:tcW w:w="6736" w:type="dxa"/>
          </w:tcPr>
          <w:p w14:paraId="55CE885B" w14:textId="77777777" w:rsidR="00FF59FC" w:rsidRPr="001A216A" w:rsidRDefault="00FF59FC" w:rsidP="00416EDF">
            <w:pPr>
              <w:jc w:val="center"/>
              <w:rPr>
                <w:rFonts w:ascii="Times New Roman" w:hAnsi="Times New Roman" w:cs="Times New Roman"/>
                <w:b/>
                <w:sz w:val="24"/>
                <w:szCs w:val="24"/>
                <w:lang w:val="ky-KG"/>
              </w:rPr>
            </w:pPr>
            <w:r w:rsidRPr="001A216A">
              <w:rPr>
                <w:rFonts w:ascii="Times New Roman" w:hAnsi="Times New Roman" w:cs="Times New Roman"/>
                <w:b/>
                <w:sz w:val="24"/>
                <w:szCs w:val="24"/>
                <w:lang w:val="ky-KG"/>
              </w:rPr>
              <w:t>Сунушталуучу редакция</w:t>
            </w:r>
          </w:p>
        </w:tc>
      </w:tr>
      <w:tr w:rsidR="00FF59FC" w:rsidRPr="001A216A" w14:paraId="7A23833E" w14:textId="77777777" w:rsidTr="00416EDF">
        <w:tc>
          <w:tcPr>
            <w:tcW w:w="13562" w:type="dxa"/>
            <w:gridSpan w:val="2"/>
          </w:tcPr>
          <w:p w14:paraId="3719F6F2" w14:textId="77777777" w:rsidR="00FF59FC" w:rsidRPr="001A216A" w:rsidRDefault="00FF59FC" w:rsidP="00416EDF">
            <w:pPr>
              <w:jc w:val="center"/>
              <w:rPr>
                <w:rFonts w:ascii="Times New Roman" w:hAnsi="Times New Roman" w:cs="Times New Roman"/>
                <w:sz w:val="24"/>
                <w:szCs w:val="24"/>
                <w:lang w:val="ky-KG"/>
              </w:rPr>
            </w:pPr>
            <w:r w:rsidRPr="001A216A">
              <w:rPr>
                <w:rFonts w:ascii="Times New Roman" w:hAnsi="Times New Roman" w:cs="Times New Roman"/>
                <w:sz w:val="24"/>
                <w:szCs w:val="24"/>
                <w:lang w:val="ky-KG"/>
              </w:rPr>
              <w:t>Кыргыз Республикасынын Өкмөтүнүн 2012-жылдын 29-майындагы № 346 “Кыргыз Республикасынын жогорку жана орто кесиптик билим берүүнүн билим берүү уюмдарынын ишин жөнгө салган нормативдик укуктук актыларды бекитүү жөнүндө” токтому</w:t>
            </w:r>
          </w:p>
        </w:tc>
      </w:tr>
      <w:tr w:rsidR="00FF59FC" w:rsidRPr="001A216A" w14:paraId="1B8E91A1" w14:textId="77777777" w:rsidTr="00416EDF">
        <w:tc>
          <w:tcPr>
            <w:tcW w:w="13562" w:type="dxa"/>
            <w:gridSpan w:val="2"/>
          </w:tcPr>
          <w:p w14:paraId="3F6EDFDA" w14:textId="77777777" w:rsidR="00FF59FC" w:rsidRPr="001A216A" w:rsidRDefault="00FF59FC" w:rsidP="00416EDF">
            <w:pPr>
              <w:jc w:val="center"/>
              <w:rPr>
                <w:rFonts w:ascii="Times New Roman" w:hAnsi="Times New Roman" w:cs="Times New Roman"/>
                <w:b/>
                <w:sz w:val="24"/>
                <w:szCs w:val="24"/>
                <w:lang w:val="ky-KG"/>
              </w:rPr>
            </w:pPr>
            <w:r w:rsidRPr="001A216A">
              <w:rPr>
                <w:rFonts w:ascii="Times New Roman" w:hAnsi="Times New Roman" w:cs="Times New Roman"/>
                <w:b/>
                <w:sz w:val="24"/>
                <w:szCs w:val="24"/>
                <w:shd w:val="clear" w:color="auto" w:fill="FFFFFF"/>
                <w:lang w:val="ky-KG"/>
              </w:rPr>
              <w:t>Кыргыз Республикасынын жогорку окуу жайларынын бүтүрүүчүлөрүн жыйынтыктоочу мамлекеттик аттестациялоо жөнүндө жобо</w:t>
            </w:r>
          </w:p>
        </w:tc>
      </w:tr>
      <w:tr w:rsidR="00FF59FC" w:rsidRPr="00FF59FC" w14:paraId="6BD005BA" w14:textId="77777777" w:rsidTr="00416EDF">
        <w:tc>
          <w:tcPr>
            <w:tcW w:w="6826" w:type="dxa"/>
          </w:tcPr>
          <w:p w14:paraId="47758263" w14:textId="09F3CBC4" w:rsidR="00FF59FC" w:rsidRPr="0069048F" w:rsidRDefault="0069048F" w:rsidP="00416EDF">
            <w:pPr>
              <w:ind w:firstLine="313"/>
              <w:jc w:val="both"/>
              <w:rPr>
                <w:rFonts w:ascii="Times New Roman" w:hAnsi="Times New Roman" w:cs="Times New Roman"/>
                <w:b/>
                <w:bCs/>
                <w:sz w:val="24"/>
                <w:szCs w:val="24"/>
                <w:lang w:val="ky-KG"/>
              </w:rPr>
            </w:pPr>
            <w:r w:rsidRPr="0069048F">
              <w:rPr>
                <w:rFonts w:ascii="Times New Roman" w:hAnsi="Times New Roman" w:cs="Times New Roman"/>
                <w:b/>
                <w:bCs/>
                <w:sz w:val="24"/>
                <w:szCs w:val="24"/>
                <w:lang w:val="ky-KG"/>
              </w:rPr>
              <w:t>Кыргыз Республикасынын жогорку окуу жайларынын бүтүрүүчүлөрүн жыйынтыктоочу мамлекеттик аттестациялоо жөнүндө жобо</w:t>
            </w:r>
          </w:p>
        </w:tc>
        <w:tc>
          <w:tcPr>
            <w:tcW w:w="6736" w:type="dxa"/>
          </w:tcPr>
          <w:p w14:paraId="0217F2F3" w14:textId="4B71BFF4" w:rsidR="00FF59FC" w:rsidRPr="0069048F" w:rsidRDefault="0069048F" w:rsidP="00416EDF">
            <w:pPr>
              <w:ind w:firstLine="313"/>
              <w:jc w:val="both"/>
              <w:rPr>
                <w:rFonts w:ascii="Times New Roman" w:hAnsi="Times New Roman" w:cs="Times New Roman"/>
                <w:b/>
                <w:bCs/>
                <w:sz w:val="24"/>
                <w:szCs w:val="24"/>
                <w:lang w:val="ky-KG"/>
              </w:rPr>
            </w:pPr>
            <w:r w:rsidRPr="0069048F">
              <w:rPr>
                <w:rFonts w:ascii="Times New Roman" w:hAnsi="Times New Roman" w:cs="Times New Roman"/>
                <w:b/>
                <w:bCs/>
                <w:sz w:val="24"/>
                <w:szCs w:val="24"/>
                <w:lang w:val="ky-KG"/>
              </w:rPr>
              <w:t>Кыргыз Республикасынын жогорку кесиптик билим берүү (ЖКБ) уюмдарынын бүтүрүүчүлөрүн жыйынтыктоочу мамлекеттик аттестациялоо жөнүндө жобо</w:t>
            </w:r>
          </w:p>
        </w:tc>
      </w:tr>
      <w:tr w:rsidR="0069048F" w:rsidRPr="00FF59FC" w14:paraId="697A971A" w14:textId="77777777" w:rsidTr="00416EDF">
        <w:tc>
          <w:tcPr>
            <w:tcW w:w="6826" w:type="dxa"/>
          </w:tcPr>
          <w:p w14:paraId="0FA0AEAC" w14:textId="7C80C547"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1. Жогорку кесиптик билим берүү программасын өздөштүрүү бүтүрүүчүлөрдү милдеттүү жыйынтыктоочу мамлекеттик аттестациялоо менен аяктайт.</w:t>
            </w:r>
          </w:p>
        </w:tc>
        <w:tc>
          <w:tcPr>
            <w:tcW w:w="6736" w:type="dxa"/>
          </w:tcPr>
          <w:p w14:paraId="2259C8D7" w14:textId="731D1F90"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1. Жогорку кесиптик билим берүү программасын өздөштүрүү бүтүрүүчүлөрдү милдеттүү жыйынтыктоочу мамлекеттик аттестациялоо менен аяктайт.</w:t>
            </w:r>
          </w:p>
        </w:tc>
      </w:tr>
      <w:tr w:rsidR="0069048F" w:rsidRPr="00FF59FC" w14:paraId="11C52D32" w14:textId="77777777" w:rsidTr="00416EDF">
        <w:tc>
          <w:tcPr>
            <w:tcW w:w="6826" w:type="dxa"/>
          </w:tcPr>
          <w:p w14:paraId="2678AC48" w14:textId="77777777"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 xml:space="preserve">2. Кыргыз Республикасынын </w:t>
            </w:r>
            <w:r w:rsidRPr="00FF59FC">
              <w:rPr>
                <w:rFonts w:ascii="Times New Roman" w:hAnsi="Times New Roman" w:cs="Times New Roman"/>
                <w:b/>
                <w:bCs/>
                <w:sz w:val="24"/>
                <w:szCs w:val="24"/>
                <w:lang w:val="ky-KG"/>
              </w:rPr>
              <w:t>жогорку окуу жайларынын</w:t>
            </w:r>
            <w:r w:rsidRPr="001A216A">
              <w:rPr>
                <w:rFonts w:ascii="Times New Roman" w:hAnsi="Times New Roman" w:cs="Times New Roman"/>
                <w:sz w:val="24"/>
                <w:szCs w:val="24"/>
                <w:lang w:val="ky-KG"/>
              </w:rPr>
              <w:t xml:space="preserve"> бүтүрүүчүлөрүн жыйынтыктоочу мамлекеттик аттестациялоо жөнүндө жобо (мындан ары - Жобо) бардык формалар боюнча жогорку кесиптик билим алып жаткан бүтүрүүчүлөргө колдонулат.</w:t>
            </w:r>
          </w:p>
        </w:tc>
        <w:tc>
          <w:tcPr>
            <w:tcW w:w="6736" w:type="dxa"/>
          </w:tcPr>
          <w:p w14:paraId="7E760C5C" w14:textId="5AAFAF07"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 xml:space="preserve">2. Кыргыз Республикасынын </w:t>
            </w:r>
            <w:r w:rsidRPr="00FF59FC">
              <w:rPr>
                <w:rFonts w:ascii="Times New Roman" w:hAnsi="Times New Roman" w:cs="Times New Roman"/>
                <w:b/>
                <w:bCs/>
                <w:sz w:val="24"/>
                <w:szCs w:val="24"/>
                <w:lang w:val="ky-KG"/>
              </w:rPr>
              <w:t>жогорку кесиптик билим берүү уюмдарынын</w:t>
            </w:r>
            <w:r w:rsidRPr="001A216A">
              <w:rPr>
                <w:rFonts w:ascii="Times New Roman" w:hAnsi="Times New Roman" w:cs="Times New Roman"/>
                <w:sz w:val="24"/>
                <w:szCs w:val="24"/>
                <w:lang w:val="ky-KG"/>
              </w:rPr>
              <w:t xml:space="preserve"> бүтүрүүчүлөрүн жыйынтыктоочу мамлекеттик аттестациялоо жөнүндө жобо (мындан ары - Жобо) бардык формалар боюнча жогорку кесиптик билим алып жаткан бүтүрүүчүлөргө колдонулат.</w:t>
            </w:r>
          </w:p>
        </w:tc>
      </w:tr>
      <w:tr w:rsidR="0069048F" w:rsidRPr="00FF59FC" w14:paraId="04679C35" w14:textId="77777777" w:rsidTr="00416EDF">
        <w:tc>
          <w:tcPr>
            <w:tcW w:w="6826" w:type="dxa"/>
          </w:tcPr>
          <w:p w14:paraId="54638FBC" w14:textId="77777777"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 xml:space="preserve">3. Жыйынтыктоочу мамлекеттик аттестациялоонун максаты болуп </w:t>
            </w:r>
            <w:r w:rsidRPr="00FF59FC">
              <w:rPr>
                <w:rFonts w:ascii="Times New Roman" w:hAnsi="Times New Roman" w:cs="Times New Roman"/>
                <w:b/>
                <w:bCs/>
                <w:sz w:val="24"/>
                <w:szCs w:val="24"/>
                <w:lang w:val="ky-KG"/>
              </w:rPr>
              <w:t>жогорку окуу жайдын</w:t>
            </w:r>
            <w:r w:rsidRPr="001A216A">
              <w:rPr>
                <w:rFonts w:ascii="Times New Roman" w:hAnsi="Times New Roman" w:cs="Times New Roman"/>
                <w:sz w:val="24"/>
                <w:szCs w:val="24"/>
                <w:lang w:val="ky-KG"/>
              </w:rPr>
              <w:t xml:space="preserve"> бүтүрүүчүлөрүнө кесиптик тапшырмаларды аткарууга болгон даярдыгынын деңгээлин жана аларды даярдоонун жогорку кесиптик билим берүүнүн мамлекеттик стандарттарына шайкештигин аныктоо эсептелет.</w:t>
            </w:r>
          </w:p>
        </w:tc>
        <w:tc>
          <w:tcPr>
            <w:tcW w:w="6736" w:type="dxa"/>
          </w:tcPr>
          <w:p w14:paraId="0A8DFE76" w14:textId="7A1EA169" w:rsidR="0069048F" w:rsidRPr="001A216A" w:rsidRDefault="0069048F" w:rsidP="0069048F">
            <w:pPr>
              <w:ind w:firstLine="313"/>
              <w:jc w:val="both"/>
              <w:rPr>
                <w:rFonts w:ascii="Times New Roman" w:hAnsi="Times New Roman" w:cs="Times New Roman"/>
                <w:sz w:val="24"/>
                <w:szCs w:val="24"/>
                <w:lang w:val="ky-KG"/>
              </w:rPr>
            </w:pPr>
            <w:r w:rsidRPr="001A216A">
              <w:rPr>
                <w:rFonts w:ascii="Times New Roman" w:hAnsi="Times New Roman" w:cs="Times New Roman"/>
                <w:sz w:val="24"/>
                <w:szCs w:val="24"/>
                <w:lang w:val="ky-KG"/>
              </w:rPr>
              <w:t>3. Жыйынтыктоочу мамлекеттик аттестациялоонун максаты болуп</w:t>
            </w:r>
            <w:r>
              <w:rPr>
                <w:rFonts w:ascii="Times New Roman" w:hAnsi="Times New Roman" w:cs="Times New Roman"/>
                <w:sz w:val="24"/>
                <w:szCs w:val="24"/>
                <w:lang w:val="ky-KG"/>
              </w:rPr>
              <w:t xml:space="preserve"> </w:t>
            </w:r>
            <w:r w:rsidRPr="00FF59FC">
              <w:rPr>
                <w:rFonts w:ascii="Times New Roman" w:hAnsi="Times New Roman" w:cs="Times New Roman"/>
                <w:b/>
                <w:bCs/>
                <w:sz w:val="24"/>
                <w:szCs w:val="24"/>
                <w:lang w:val="ky-KG"/>
              </w:rPr>
              <w:t>жогорку кесиптик билим берүү уюмдарынын (мындан ары – Ж</w:t>
            </w:r>
            <w:r w:rsidRPr="00FF59FC">
              <w:rPr>
                <w:rFonts w:ascii="Times New Roman" w:hAnsi="Times New Roman" w:cs="Times New Roman"/>
                <w:b/>
                <w:bCs/>
                <w:sz w:val="24"/>
                <w:szCs w:val="24"/>
                <w:lang w:val="ky-KG"/>
              </w:rPr>
              <w:t>КБ билим берүү уюму</w:t>
            </w:r>
            <w:r w:rsidRPr="00FF59FC">
              <w:rPr>
                <w:rFonts w:ascii="Times New Roman" w:hAnsi="Times New Roman" w:cs="Times New Roman"/>
                <w:b/>
                <w:bCs/>
                <w:sz w:val="24"/>
                <w:szCs w:val="24"/>
                <w:lang w:val="ky-KG"/>
              </w:rPr>
              <w:t>)</w:t>
            </w:r>
            <w:r w:rsidRPr="001A216A">
              <w:rPr>
                <w:rFonts w:ascii="Times New Roman" w:hAnsi="Times New Roman" w:cs="Times New Roman"/>
                <w:sz w:val="24"/>
                <w:szCs w:val="24"/>
                <w:lang w:val="ky-KG"/>
              </w:rPr>
              <w:t xml:space="preserve"> бүтүрүүчүлөрүнө кесиптик тапшырмаларды аткарууга болгон даярдыгынын деңгээлин жана аларды даярдоонун жогорку кесиптик билим берүүнүн мамлекеттик стандарттарына шайкештигин аныктоо эсептелет.</w:t>
            </w:r>
          </w:p>
        </w:tc>
      </w:tr>
      <w:tr w:rsidR="0069048F" w:rsidRPr="00FF59FC" w14:paraId="7778B714" w14:textId="77777777" w:rsidTr="00416EDF">
        <w:tc>
          <w:tcPr>
            <w:tcW w:w="6826" w:type="dxa"/>
          </w:tcPr>
          <w:p w14:paraId="15E05E98" w14:textId="77777777" w:rsidR="0069048F" w:rsidRDefault="0069048F" w:rsidP="0069048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4. Жыйынтыктоочу мамлекеттик аттестациялоо аккредиттелген (аттестацияланган) ЖОЖдордо (алардын обочолонгон түзүмдүк бөлүмдөрүндө) мамлекеттик </w:t>
            </w:r>
            <w:r w:rsidRPr="001A216A">
              <w:rPr>
                <w:rFonts w:ascii="Times New Roman" w:eastAsia="Times New Roman" w:hAnsi="Times New Roman" w:cs="Times New Roman"/>
                <w:b/>
                <w:sz w:val="24"/>
                <w:szCs w:val="24"/>
                <w:lang w:val="ky-KG"/>
              </w:rPr>
              <w:lastRenderedPageBreak/>
              <w:t>аккредитациясы (аттестациясы) бар жогорку кесиптик билим берүүнүн бардык негизги программалары боюнча жүргүзүлөт.</w:t>
            </w:r>
          </w:p>
          <w:p w14:paraId="5B99AFAE"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Жыйынтыктоочу мамлекеттик аттестациянын курамына кирген жыйынтыктоочу аттестациялык сынакка жогорку кесиптик билим берүүнүн мамлекеттик стандарттарынын талаптарына ылайык ЖОЖ тарабынан иштелип чыккан, жогорку кесиптик билим берүү багыты (адистиги) боюнча негизги билим берүү программасын толук көлөмдө ийгиликтүү өздөштүрүп бүткөн адамдар киргизилет.</w:t>
            </w:r>
          </w:p>
          <w:p w14:paraId="31F58479"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Жыйынтыктоочу мамлекеттик аттестациялоого кирген бардык белгиленген жыйынтыктоочу аттестациялоо сынактарынын түрлөрүн ийгиликтүү тапшырган учурда бүтүрүүчүлөргө тиешелүү кесиптик классификациялык же академиялык даража ыйгарылат жана жогорку кесиптик билим жөнүндөгү мамлекеттик үлгүдөгү диплом берилет.</w:t>
            </w:r>
          </w:p>
        </w:tc>
        <w:tc>
          <w:tcPr>
            <w:tcW w:w="6736" w:type="dxa"/>
          </w:tcPr>
          <w:p w14:paraId="55CD9162" w14:textId="4759F645" w:rsidR="0069048F" w:rsidRPr="00FF59FC" w:rsidRDefault="0069048F" w:rsidP="0069048F">
            <w:pPr>
              <w:widowControl w:val="0"/>
              <w:autoSpaceDE w:val="0"/>
              <w:autoSpaceDN w:val="0"/>
              <w:adjustRightInd w:val="0"/>
              <w:ind w:firstLine="709"/>
              <w:rPr>
                <w:rFonts w:ascii="Times New Roman" w:eastAsia="Calibri" w:hAnsi="Times New Roman" w:cs="Times New Roman"/>
                <w:b/>
                <w:sz w:val="24"/>
                <w:szCs w:val="24"/>
                <w:lang w:val="ky-KG"/>
              </w:rPr>
            </w:pPr>
            <w:r w:rsidRPr="001A216A">
              <w:rPr>
                <w:rFonts w:ascii="Times New Roman" w:eastAsia="Calibri" w:hAnsi="Times New Roman" w:cs="Times New Roman"/>
                <w:b/>
                <w:sz w:val="24"/>
                <w:szCs w:val="24"/>
                <w:lang w:val="ky-KG"/>
              </w:rPr>
              <w:lastRenderedPageBreak/>
              <w:t>4.</w:t>
            </w:r>
            <w:r w:rsidRPr="001A216A">
              <w:rPr>
                <w:rFonts w:ascii="Times New Roman" w:eastAsia="Calibri" w:hAnsi="Times New Roman" w:cs="Times New Roman"/>
                <w:b/>
                <w:sz w:val="24"/>
                <w:szCs w:val="24"/>
                <w:lang w:val="ky-KG"/>
              </w:rPr>
              <w:tab/>
              <w:t xml:space="preserve"> </w:t>
            </w:r>
            <w:r w:rsidRPr="00FF59FC">
              <w:rPr>
                <w:lang w:val="ky-KG"/>
              </w:rPr>
              <w:t xml:space="preserve"> </w:t>
            </w:r>
            <w:r w:rsidRPr="00FF59FC">
              <w:rPr>
                <w:rFonts w:ascii="Times New Roman" w:eastAsia="Calibri" w:hAnsi="Times New Roman" w:cs="Times New Roman"/>
                <w:b/>
                <w:sz w:val="24"/>
                <w:szCs w:val="24"/>
                <w:lang w:val="ky-KG"/>
              </w:rPr>
              <w:t xml:space="preserve">Бүтүрүүчүлөрдү жыйынтыктоочу мамлекеттик аттестациялоо аккредитацияланган ЖКБ билим берүү уюмунда жана алардын аккредитациясы бар </w:t>
            </w:r>
            <w:r w:rsidRPr="00FF59FC">
              <w:rPr>
                <w:rFonts w:ascii="Times New Roman" w:eastAsia="Calibri" w:hAnsi="Times New Roman" w:cs="Times New Roman"/>
                <w:b/>
                <w:sz w:val="24"/>
                <w:szCs w:val="24"/>
                <w:lang w:val="ky-KG"/>
              </w:rPr>
              <w:lastRenderedPageBreak/>
              <w:t>жогорку кесиптик билим берүүнүн адистиктери жана багыттары боюнча түзүмдүк бөлүмдөрүндө жүргүзүлөт.</w:t>
            </w:r>
          </w:p>
          <w:p w14:paraId="4A4F36AA" w14:textId="77777777" w:rsidR="0069048F" w:rsidRPr="00FF59FC" w:rsidRDefault="0069048F" w:rsidP="0069048F">
            <w:pPr>
              <w:widowControl w:val="0"/>
              <w:autoSpaceDE w:val="0"/>
              <w:autoSpaceDN w:val="0"/>
              <w:adjustRightInd w:val="0"/>
              <w:ind w:firstLine="709"/>
              <w:rPr>
                <w:rFonts w:ascii="Times New Roman" w:eastAsia="Calibri" w:hAnsi="Times New Roman" w:cs="Times New Roman"/>
                <w:b/>
                <w:sz w:val="24"/>
                <w:szCs w:val="24"/>
                <w:lang w:val="ky-KG"/>
              </w:rPr>
            </w:pPr>
            <w:r w:rsidRPr="00FF59FC">
              <w:rPr>
                <w:rFonts w:ascii="Times New Roman" w:eastAsia="Calibri" w:hAnsi="Times New Roman" w:cs="Times New Roman"/>
                <w:b/>
                <w:sz w:val="24"/>
                <w:szCs w:val="24"/>
                <w:lang w:val="ky-KG"/>
              </w:rPr>
              <w:t>Жыйынтыктоочу мамлекеттик аттестациядан өтүүгө жогорку кесиптик билим берүүнүн мамлекеттик билим берүү стандартынын талаптарына ылайык ЖКБ билим берүү уюму тарабынан иштелип чыккан жогорку кесиптик билим берүүнүн адистиктери же багыттары боюнча негизги билим берүү программасын толук көлөмдө өздөштүрүүнү ийгиликтүү аяктаган бүтүрүүчүлөргө уруксат берилет.</w:t>
            </w:r>
          </w:p>
          <w:p w14:paraId="05505FD2" w14:textId="5BF0FE55" w:rsidR="0069048F" w:rsidRPr="001A216A" w:rsidRDefault="0069048F" w:rsidP="0069048F">
            <w:pPr>
              <w:widowControl w:val="0"/>
              <w:autoSpaceDE w:val="0"/>
              <w:autoSpaceDN w:val="0"/>
              <w:adjustRightInd w:val="0"/>
              <w:ind w:firstLine="709"/>
              <w:jc w:val="both"/>
              <w:rPr>
                <w:rFonts w:ascii="Times New Roman" w:eastAsia="Calibri" w:hAnsi="Times New Roman" w:cs="Times New Roman"/>
                <w:b/>
                <w:sz w:val="24"/>
                <w:szCs w:val="24"/>
                <w:lang w:val="ky-KG"/>
              </w:rPr>
            </w:pPr>
            <w:r w:rsidRPr="00FF59FC">
              <w:rPr>
                <w:rFonts w:ascii="Times New Roman" w:eastAsia="Calibri" w:hAnsi="Times New Roman" w:cs="Times New Roman"/>
                <w:b/>
                <w:sz w:val="24"/>
                <w:szCs w:val="24"/>
                <w:lang w:val="ky-KG"/>
              </w:rPr>
              <w:t>Жыйынтыктоочу мамлекеттик аттестацияга кирген жыйынтыктоочу аттестациялык сынактардын бардык белгиленген түрлөрүн ийгиликтүү тапшырган шартта бүтүрүүчүгө тиешелүү квалификация ыйгарылат жана мамлекеттик жана/же өздүк үлгүдөгү жогорку кесиптик билими жөнүндө диплом берилет.</w:t>
            </w:r>
          </w:p>
        </w:tc>
      </w:tr>
      <w:tr w:rsidR="0069048F" w:rsidRPr="00FF59FC" w14:paraId="1DB76BE2" w14:textId="77777777" w:rsidTr="00416EDF">
        <w:tc>
          <w:tcPr>
            <w:tcW w:w="6826" w:type="dxa"/>
          </w:tcPr>
          <w:p w14:paraId="6D147884"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lastRenderedPageBreak/>
              <w:t xml:space="preserve">5. </w:t>
            </w:r>
            <w:r w:rsidRPr="001A216A">
              <w:rPr>
                <w:rFonts w:ascii="Times New Roman" w:eastAsia="Times New Roman" w:hAnsi="Times New Roman" w:cs="Times New Roman"/>
                <w:b/>
                <w:bCs/>
                <w:sz w:val="24"/>
                <w:szCs w:val="24"/>
                <w:lang w:val="ky-KG"/>
              </w:rPr>
              <w:t>Мамлекеттик аккредитациясы (аттестациясы)</w:t>
            </w:r>
            <w:r w:rsidRPr="001A216A">
              <w:rPr>
                <w:rFonts w:ascii="Times New Roman" w:eastAsia="Times New Roman" w:hAnsi="Times New Roman" w:cs="Times New Roman"/>
                <w:sz w:val="24"/>
                <w:szCs w:val="24"/>
                <w:lang w:val="ky-KG"/>
              </w:rPr>
              <w:t xml:space="preserve"> </w:t>
            </w:r>
            <w:r w:rsidRPr="00FF59FC">
              <w:rPr>
                <w:rFonts w:ascii="Times New Roman" w:eastAsia="Times New Roman" w:hAnsi="Times New Roman" w:cs="Times New Roman"/>
                <w:b/>
                <w:bCs/>
                <w:sz w:val="24"/>
                <w:szCs w:val="24"/>
                <w:lang w:val="ky-KG"/>
              </w:rPr>
              <w:t>жок ЖОЖдо окуган же аларды ийгиликтүү аяктаган адамдар мамлекеттик аккредитациясы (аттестациясы) бар ЖОЖдордо соңку жана жыйынтыктоочу мамлекеттик аттестациядан өтүүгө укуктуу.</w:t>
            </w:r>
          </w:p>
        </w:tc>
        <w:tc>
          <w:tcPr>
            <w:tcW w:w="6736" w:type="dxa"/>
          </w:tcPr>
          <w:p w14:paraId="456062B4" w14:textId="6FEDBA76"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5. </w:t>
            </w:r>
            <w:r w:rsidRPr="00FF59FC">
              <w:rPr>
                <w:lang w:val="ky-KG"/>
              </w:rPr>
              <w:t xml:space="preserve"> </w:t>
            </w:r>
            <w:r w:rsidRPr="00FF59FC">
              <w:rPr>
                <w:rFonts w:ascii="Times New Roman" w:eastAsia="Times New Roman" w:hAnsi="Times New Roman" w:cs="Times New Roman"/>
                <w:b/>
                <w:bCs/>
                <w:sz w:val="24"/>
                <w:szCs w:val="24"/>
                <w:lang w:val="ky-KG"/>
              </w:rPr>
              <w:t>Аккредитациясы жок ЖКБ билим берүү уюмдарында окуган же аларды ийгиликтүү аяктаган адамдар аккредитациясы бар ЖКБ билим берүү уюмдарында учурдагы жана жыйынтыктоочу мамлекеттик аттестациядан өтүүгө укуктуу.</w:t>
            </w:r>
          </w:p>
        </w:tc>
      </w:tr>
      <w:tr w:rsidR="0069048F" w:rsidRPr="00FF59FC" w14:paraId="65AAD7BD" w14:textId="77777777" w:rsidTr="00416EDF">
        <w:tc>
          <w:tcPr>
            <w:tcW w:w="6826" w:type="dxa"/>
          </w:tcPr>
          <w:p w14:paraId="20B2846F"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6. </w:t>
            </w:r>
            <w:r w:rsidRPr="00FF59FC">
              <w:rPr>
                <w:rFonts w:ascii="Times New Roman" w:eastAsia="Times New Roman" w:hAnsi="Times New Roman" w:cs="Times New Roman"/>
                <w:b/>
                <w:bCs/>
                <w:sz w:val="24"/>
                <w:szCs w:val="24"/>
                <w:lang w:val="ky-KG"/>
              </w:rPr>
              <w:t>ЖОЖдун</w:t>
            </w:r>
            <w:r w:rsidRPr="00707B38">
              <w:rPr>
                <w:rFonts w:ascii="Times New Roman" w:eastAsia="Times New Roman" w:hAnsi="Times New Roman" w:cs="Times New Roman"/>
                <w:sz w:val="24"/>
                <w:szCs w:val="24"/>
                <w:lang w:val="ky-KG"/>
              </w:rPr>
              <w:t xml:space="preserve"> бүтүрүүчүлөрүн жыйынтыктоочу мамлекеттик аттестациялоонун жыйынтыктоочу аттестациялоо сынагынын түрлөрүнө төмөнкүлөр кирет:</w:t>
            </w:r>
          </w:p>
          <w:p w14:paraId="7B8F6D2A"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бүтүрүүчү квалификациялык ишти жактоо;</w:t>
            </w:r>
          </w:p>
          <w:p w14:paraId="485BD21A"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мамлекеттик экзамен.</w:t>
            </w:r>
          </w:p>
          <w:p w14:paraId="05981461"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Милдеттүү жыйынтыктоочу аттестациялоо сынагынын тизмеси жогорку кесиптик билим берүүнүн мамлекеттик билим берүү стандарттарына ылайык белгиленет.</w:t>
            </w:r>
          </w:p>
        </w:tc>
        <w:tc>
          <w:tcPr>
            <w:tcW w:w="6736" w:type="dxa"/>
          </w:tcPr>
          <w:p w14:paraId="3652740D" w14:textId="55395B49"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6. </w:t>
            </w:r>
            <w:r w:rsidRPr="00FF59FC">
              <w:rPr>
                <w:lang w:val="ky-KG"/>
              </w:rPr>
              <w:t xml:space="preserve"> </w:t>
            </w:r>
            <w:r w:rsidRPr="00FF59FC">
              <w:rPr>
                <w:rFonts w:ascii="Times New Roman" w:eastAsia="Times New Roman" w:hAnsi="Times New Roman" w:cs="Times New Roman"/>
                <w:b/>
                <w:bCs/>
                <w:sz w:val="24"/>
                <w:szCs w:val="24"/>
                <w:lang w:val="ky-KG"/>
              </w:rPr>
              <w:t>ЖКБ билим берүү уюмдарынын</w:t>
            </w:r>
            <w:r w:rsidRPr="00FF59FC">
              <w:rPr>
                <w:rFonts w:ascii="Times New Roman" w:eastAsia="Times New Roman" w:hAnsi="Times New Roman" w:cs="Times New Roman"/>
                <w:b/>
                <w:bCs/>
                <w:sz w:val="24"/>
                <w:szCs w:val="24"/>
                <w:lang w:val="ky-KG"/>
              </w:rPr>
              <w:t xml:space="preserve"> </w:t>
            </w:r>
            <w:r w:rsidRPr="00707B38">
              <w:rPr>
                <w:rFonts w:ascii="Times New Roman" w:eastAsia="Times New Roman" w:hAnsi="Times New Roman" w:cs="Times New Roman"/>
                <w:sz w:val="24"/>
                <w:szCs w:val="24"/>
                <w:lang w:val="ky-KG"/>
              </w:rPr>
              <w:t>бүтүрүүчүлөрүн жыйынтыктоочу мамлекеттик аттестациялоонун жыйынтыктоочу аттестациялоо сынагынын түрлөрүнө төмөнкүлөр кирет:</w:t>
            </w:r>
          </w:p>
          <w:p w14:paraId="143AF403"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бүтүрүүчү квалификациялык ишти жактоо;</w:t>
            </w:r>
          </w:p>
          <w:p w14:paraId="34AFD009"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мамлекеттик экзамен.</w:t>
            </w:r>
          </w:p>
          <w:p w14:paraId="57CCC4E8"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Милдеттүү жыйынтыктоочу аттестациялоо сынагынын тизмеси жогорку кесиптик билим берүүнүн мамлекеттик билим берүү стандарттарына ылайык белгиленет.</w:t>
            </w:r>
          </w:p>
        </w:tc>
      </w:tr>
      <w:tr w:rsidR="0069048F" w:rsidRPr="00FF59FC" w14:paraId="0EA98074" w14:textId="77777777" w:rsidTr="00416EDF">
        <w:tc>
          <w:tcPr>
            <w:tcW w:w="6826" w:type="dxa"/>
          </w:tcPr>
          <w:p w14:paraId="6623573B"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t>7. Бүтүрүүчүлөрдүн квалификациялык иштери жогорку кесиптик билим берүүнүн белгилүү бир баскычтарына туура келген формада аткарылат:</w:t>
            </w:r>
          </w:p>
          <w:p w14:paraId="74D67003"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lastRenderedPageBreak/>
              <w:t xml:space="preserve">- бакалавр </w:t>
            </w:r>
            <w:r w:rsidRPr="00D80EA5">
              <w:rPr>
                <w:rFonts w:ascii="Times New Roman" w:eastAsia="Times New Roman" w:hAnsi="Times New Roman" w:cs="Times New Roman"/>
                <w:b/>
                <w:bCs/>
                <w:sz w:val="24"/>
                <w:szCs w:val="24"/>
                <w:lang w:val="ky-KG"/>
              </w:rPr>
              <w:t>академиялык даражасы</w:t>
            </w:r>
            <w:r w:rsidRPr="00D80EA5">
              <w:rPr>
                <w:rFonts w:ascii="Times New Roman" w:eastAsia="Times New Roman" w:hAnsi="Times New Roman" w:cs="Times New Roman"/>
                <w:sz w:val="24"/>
                <w:szCs w:val="24"/>
                <w:lang w:val="ky-KG"/>
              </w:rPr>
              <w:t xml:space="preserve"> үчүн - бакалаврдын бүтүрүүчү иши формасында;</w:t>
            </w:r>
          </w:p>
          <w:p w14:paraId="61940D69"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t>- адистин квалификациялык даражасы үчүн - дипломдук иштер (долбоорлор);</w:t>
            </w:r>
          </w:p>
          <w:p w14:paraId="07D36BC3"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t xml:space="preserve">- магистр </w:t>
            </w:r>
            <w:r w:rsidRPr="00D80EA5">
              <w:rPr>
                <w:rFonts w:ascii="Times New Roman" w:eastAsia="Times New Roman" w:hAnsi="Times New Roman" w:cs="Times New Roman"/>
                <w:b/>
                <w:bCs/>
                <w:sz w:val="24"/>
                <w:szCs w:val="24"/>
                <w:lang w:val="ky-KG"/>
              </w:rPr>
              <w:t>академиялык даражасы</w:t>
            </w:r>
            <w:r w:rsidRPr="00D80EA5">
              <w:rPr>
                <w:rFonts w:ascii="Times New Roman" w:eastAsia="Times New Roman" w:hAnsi="Times New Roman" w:cs="Times New Roman"/>
                <w:sz w:val="24"/>
                <w:szCs w:val="24"/>
                <w:lang w:val="ky-KG"/>
              </w:rPr>
              <w:t xml:space="preserve"> үчүн - магистрдик диссертация формасында.</w:t>
            </w:r>
          </w:p>
        </w:tc>
        <w:tc>
          <w:tcPr>
            <w:tcW w:w="6736" w:type="dxa"/>
          </w:tcPr>
          <w:p w14:paraId="54D9B98E"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lastRenderedPageBreak/>
              <w:t>7. Бүтүрүүчүлөрдүн квалификациялык иштери жогорку кесиптик билим берүүнүн белгилүү бир баскычтарына туура келген формада аткарылат:</w:t>
            </w:r>
          </w:p>
          <w:p w14:paraId="3FB072C0"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lastRenderedPageBreak/>
              <w:t xml:space="preserve">- бакалавр </w:t>
            </w:r>
            <w:r w:rsidRPr="00D80EA5">
              <w:rPr>
                <w:rFonts w:ascii="Times New Roman" w:eastAsia="Times New Roman" w:hAnsi="Times New Roman" w:cs="Times New Roman"/>
                <w:b/>
                <w:bCs/>
                <w:sz w:val="24"/>
                <w:szCs w:val="24"/>
                <w:lang w:val="ky-KG"/>
              </w:rPr>
              <w:t>квалификациясы</w:t>
            </w:r>
            <w:r w:rsidRPr="00D80EA5">
              <w:rPr>
                <w:rFonts w:ascii="Times New Roman" w:eastAsia="Times New Roman" w:hAnsi="Times New Roman" w:cs="Times New Roman"/>
                <w:sz w:val="24"/>
                <w:szCs w:val="24"/>
                <w:lang w:val="ky-KG"/>
              </w:rPr>
              <w:t xml:space="preserve"> үчүн - бакалаврдын бүтүрүүчү иши формасында;</w:t>
            </w:r>
          </w:p>
          <w:p w14:paraId="6F2EF462"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t>- адистин квалификациялык даражасы үчүн - дипломдук иштер (долбоорлор);</w:t>
            </w:r>
          </w:p>
          <w:p w14:paraId="77623C20"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D80EA5">
              <w:rPr>
                <w:rFonts w:ascii="Times New Roman" w:eastAsia="Times New Roman" w:hAnsi="Times New Roman" w:cs="Times New Roman"/>
                <w:sz w:val="24"/>
                <w:szCs w:val="24"/>
                <w:lang w:val="ky-KG"/>
              </w:rPr>
              <w:t xml:space="preserve">- магистр </w:t>
            </w:r>
            <w:r w:rsidRPr="00D80EA5">
              <w:rPr>
                <w:rFonts w:ascii="Times New Roman" w:eastAsia="Times New Roman" w:hAnsi="Times New Roman" w:cs="Times New Roman"/>
                <w:b/>
                <w:bCs/>
                <w:sz w:val="24"/>
                <w:szCs w:val="24"/>
                <w:lang w:val="ky-KG"/>
              </w:rPr>
              <w:t>квалификация</w:t>
            </w:r>
            <w:r>
              <w:rPr>
                <w:rFonts w:ascii="Times New Roman" w:eastAsia="Times New Roman" w:hAnsi="Times New Roman" w:cs="Times New Roman"/>
                <w:b/>
                <w:bCs/>
                <w:sz w:val="24"/>
                <w:szCs w:val="24"/>
                <w:lang w:val="ky-KG"/>
              </w:rPr>
              <w:t>сы</w:t>
            </w:r>
            <w:r w:rsidRPr="00D80EA5">
              <w:rPr>
                <w:rFonts w:ascii="Times New Roman" w:eastAsia="Times New Roman" w:hAnsi="Times New Roman" w:cs="Times New Roman"/>
                <w:sz w:val="24"/>
                <w:szCs w:val="24"/>
                <w:lang w:val="ky-KG"/>
              </w:rPr>
              <w:t xml:space="preserve"> үчүн - магистрдик диссертация формасында.</w:t>
            </w:r>
          </w:p>
        </w:tc>
      </w:tr>
      <w:tr w:rsidR="0069048F" w:rsidRPr="00FF59FC" w14:paraId="41AE0DF1" w14:textId="77777777" w:rsidTr="00416EDF">
        <w:tc>
          <w:tcPr>
            <w:tcW w:w="6826" w:type="dxa"/>
          </w:tcPr>
          <w:p w14:paraId="17B19A1D"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lastRenderedPageBreak/>
              <w:t xml:space="preserve">8. </w:t>
            </w:r>
            <w:r w:rsidRPr="00FF59FC">
              <w:rPr>
                <w:rFonts w:ascii="Times New Roman" w:eastAsia="Times New Roman" w:hAnsi="Times New Roman" w:cs="Times New Roman"/>
                <w:b/>
                <w:bCs/>
                <w:sz w:val="24"/>
                <w:szCs w:val="24"/>
                <w:lang w:val="ky-KG"/>
              </w:rPr>
              <w:t>Бүтүрүүчү квалификациялык иштердин темалары ЖОЖ тарабынан аныкталат. Студентке ЖОЖ белгиленген тартипте бүтүрүүчү квалификациялык иштин темасын тандап алуу, өзү каалаган теманы сунуштап, аны иштеп чыгуунун максатка ылайыктыгын далилдөө менен укук берилет. Бүтүрүүчү квалификациялык ишти аткаруу үчүн студентке жетекчи бекитилет.</w:t>
            </w:r>
          </w:p>
          <w:p w14:paraId="13721850"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Бакалаврдын бүтүрүүчү иштери жасалган курстук иштер менен долбоорлорду жалпылоого негизделип, теориялык окутуунун аягына жактоого даярдалат.</w:t>
            </w:r>
          </w:p>
          <w:p w14:paraId="1B1B7D5F"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Адистерди жана магистрлерди даярдоодогу </w:t>
            </w:r>
            <w:r w:rsidRPr="00FF59FC">
              <w:rPr>
                <w:rFonts w:ascii="Times New Roman" w:eastAsia="Times New Roman" w:hAnsi="Times New Roman" w:cs="Times New Roman"/>
                <w:b/>
                <w:bCs/>
                <w:strike/>
                <w:sz w:val="24"/>
                <w:szCs w:val="24"/>
                <w:lang w:val="ky-KG"/>
              </w:rPr>
              <w:t>негизги</w:t>
            </w:r>
            <w:r w:rsidRPr="00707B38">
              <w:rPr>
                <w:rFonts w:ascii="Times New Roman" w:eastAsia="Times New Roman" w:hAnsi="Times New Roman" w:cs="Times New Roman"/>
                <w:sz w:val="24"/>
                <w:szCs w:val="24"/>
                <w:lang w:val="ky-KG"/>
              </w:rPr>
              <w:t xml:space="preserve"> билим берүү программаларынын негизинде жасалган бүтүрүүчү квалификациялык иштер рецензияланышы керек. Рецензиялоо тартиби </w:t>
            </w:r>
            <w:r w:rsidRPr="00FF59FC">
              <w:rPr>
                <w:rFonts w:ascii="Times New Roman" w:eastAsia="Times New Roman" w:hAnsi="Times New Roman" w:cs="Times New Roman"/>
                <w:b/>
                <w:bCs/>
                <w:sz w:val="24"/>
                <w:szCs w:val="24"/>
                <w:lang w:val="ky-KG"/>
              </w:rPr>
              <w:t>ЖОЖ</w:t>
            </w:r>
            <w:r w:rsidRPr="00707B38">
              <w:rPr>
                <w:rFonts w:ascii="Times New Roman" w:eastAsia="Times New Roman" w:hAnsi="Times New Roman" w:cs="Times New Roman"/>
                <w:sz w:val="24"/>
                <w:szCs w:val="24"/>
                <w:lang w:val="ky-KG"/>
              </w:rPr>
              <w:t xml:space="preserve"> тарабынан белгиленет.</w:t>
            </w:r>
          </w:p>
        </w:tc>
        <w:tc>
          <w:tcPr>
            <w:tcW w:w="6736" w:type="dxa"/>
          </w:tcPr>
          <w:p w14:paraId="08A563DB" w14:textId="5907ED3B"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8. </w:t>
            </w:r>
            <w:r w:rsidRPr="00FF59FC">
              <w:rPr>
                <w:rFonts w:ascii="Times New Roman" w:eastAsia="Times New Roman" w:hAnsi="Times New Roman" w:cs="Times New Roman"/>
                <w:b/>
                <w:bCs/>
                <w:sz w:val="24"/>
                <w:szCs w:val="24"/>
                <w:lang w:val="ky-KG"/>
              </w:rPr>
              <w:t>Бүтүрүүчү квалификациялык иштердин темалары ЖКБ билим берүү уюму тарабынан аныкталат. Бүтүрүүчүгө ЖКБ билим берүү уюму тарабынан белгиленген тартипте бүтүрүүчү квалификациялык иштин темасын тандоо укугу, аны иштеп чыгуунун максатка ылайыктуулугун зарыл негиздөө менен өзүнүн темасын сунуштоого чейин укук берилиши мүмкүн. Бүтүрүүчү квалификациялык ишти даярдоо үчүн бүтүрүүчүгө жетекчи дайындалат</w:t>
            </w:r>
            <w:r w:rsidRPr="00FF59FC">
              <w:rPr>
                <w:rFonts w:ascii="Times New Roman" w:eastAsia="Times New Roman" w:hAnsi="Times New Roman" w:cs="Times New Roman"/>
                <w:b/>
                <w:bCs/>
                <w:sz w:val="24"/>
                <w:szCs w:val="24"/>
                <w:lang w:val="ky-KG"/>
              </w:rPr>
              <w:t>.</w:t>
            </w:r>
          </w:p>
          <w:p w14:paraId="4BF480D4"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Бакалаврдын бүтүрүүчү иштери жасалган курстук иштер менен долбоорлорду жалпылоого негизделип, теориялык окутуунун аягына жактоого даярдалат.</w:t>
            </w:r>
          </w:p>
          <w:p w14:paraId="7DFF2EA9" w14:textId="76F1BC5C"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Адистерди жана магистрлерди даярдоодогу билим берүү программаларынын негизинде жасалган бүтүрүүчү квалификациялык иштер рецензияланышы керек. Рецензиялоо тартиби </w:t>
            </w:r>
            <w:r w:rsidRPr="00FF59FC">
              <w:rPr>
                <w:lang w:val="ky-KG"/>
              </w:rPr>
              <w:t xml:space="preserve"> </w:t>
            </w:r>
            <w:r w:rsidRPr="00FF59FC">
              <w:rPr>
                <w:rFonts w:ascii="Times New Roman" w:eastAsia="Times New Roman" w:hAnsi="Times New Roman" w:cs="Times New Roman"/>
                <w:b/>
                <w:bCs/>
                <w:sz w:val="24"/>
                <w:szCs w:val="24"/>
                <w:lang w:val="ky-KG"/>
              </w:rPr>
              <w:t>ЖКБ билим берүү уюму</w:t>
            </w:r>
            <w:r w:rsidRPr="00FF59FC">
              <w:rPr>
                <w:rFonts w:ascii="Times New Roman" w:eastAsia="Times New Roman" w:hAnsi="Times New Roman" w:cs="Times New Roman"/>
                <w:sz w:val="24"/>
                <w:szCs w:val="24"/>
                <w:lang w:val="ky-KG"/>
              </w:rPr>
              <w:t xml:space="preserve"> </w:t>
            </w:r>
            <w:r w:rsidRPr="00707B38">
              <w:rPr>
                <w:rFonts w:ascii="Times New Roman" w:eastAsia="Times New Roman" w:hAnsi="Times New Roman" w:cs="Times New Roman"/>
                <w:sz w:val="24"/>
                <w:szCs w:val="24"/>
                <w:lang w:val="ky-KG"/>
              </w:rPr>
              <w:t>тарабынан белгиленет.</w:t>
            </w:r>
          </w:p>
        </w:tc>
      </w:tr>
      <w:tr w:rsidR="0069048F" w:rsidRPr="00FF59FC" w14:paraId="58BE893D" w14:textId="77777777" w:rsidTr="00416EDF">
        <w:tc>
          <w:tcPr>
            <w:tcW w:w="6826" w:type="dxa"/>
          </w:tcPr>
          <w:p w14:paraId="4D59BCD4" w14:textId="77777777"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9. Бүтүрүүчү квалификациялык иштерди аткаруунун тартиптери жана мөөнөтү тиешелүү жогорку кесиптик билим берүүнүн мамлекеттик билим берүү стандарттарына туура келген ушул Жобонун жана окуу-методикалык топтомдорунун рекомендацияларынын негизинде </w:t>
            </w:r>
            <w:r w:rsidRPr="00FF59FC">
              <w:rPr>
                <w:rFonts w:ascii="Times New Roman" w:eastAsia="Times New Roman" w:hAnsi="Times New Roman" w:cs="Times New Roman"/>
                <w:b/>
                <w:bCs/>
                <w:sz w:val="24"/>
                <w:szCs w:val="24"/>
                <w:lang w:val="ky-KG"/>
              </w:rPr>
              <w:t>ЖОЖ</w:t>
            </w:r>
            <w:r w:rsidRPr="00707B38">
              <w:rPr>
                <w:rFonts w:ascii="Times New Roman" w:eastAsia="Times New Roman" w:hAnsi="Times New Roman" w:cs="Times New Roman"/>
                <w:sz w:val="24"/>
                <w:szCs w:val="24"/>
                <w:lang w:val="ky-KG"/>
              </w:rPr>
              <w:t xml:space="preserve"> тарабынан белгиленет.</w:t>
            </w:r>
          </w:p>
        </w:tc>
        <w:tc>
          <w:tcPr>
            <w:tcW w:w="6736" w:type="dxa"/>
          </w:tcPr>
          <w:p w14:paraId="06ADE889" w14:textId="6DF6AA0F" w:rsidR="0069048F" w:rsidRPr="00D80EA5" w:rsidRDefault="0069048F" w:rsidP="0069048F">
            <w:pPr>
              <w:shd w:val="clear" w:color="auto" w:fill="FFFFFF"/>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rPr>
              <w:t xml:space="preserve">9. Бүтүрүүчү квалификациялык иштерди аткаруунун тартиптери жана мөөнөтү тиешелүү жогорку кесиптик билим берүүнүн мамлекеттик билим берүү стандарттарына туура келген ушул Жобонун жана окуу-методикалык топтомдорунун рекомендацияларынын негизинде </w:t>
            </w:r>
            <w:r w:rsidRPr="00FF59FC">
              <w:rPr>
                <w:lang w:val="ky-KG"/>
              </w:rPr>
              <w:t xml:space="preserve"> </w:t>
            </w:r>
            <w:r w:rsidRPr="00FF59FC">
              <w:rPr>
                <w:rFonts w:ascii="Times New Roman" w:eastAsia="Times New Roman" w:hAnsi="Times New Roman" w:cs="Times New Roman"/>
                <w:b/>
                <w:bCs/>
                <w:sz w:val="24"/>
                <w:szCs w:val="24"/>
                <w:lang w:val="ky-KG"/>
              </w:rPr>
              <w:t>ЖКБ билим берүү уюму</w:t>
            </w:r>
            <w:r w:rsidRPr="00FF59FC">
              <w:rPr>
                <w:rFonts w:ascii="Times New Roman" w:eastAsia="Times New Roman" w:hAnsi="Times New Roman" w:cs="Times New Roman"/>
                <w:sz w:val="24"/>
                <w:szCs w:val="24"/>
                <w:lang w:val="ky-KG"/>
              </w:rPr>
              <w:t xml:space="preserve"> </w:t>
            </w:r>
            <w:r w:rsidRPr="00707B38">
              <w:rPr>
                <w:rFonts w:ascii="Times New Roman" w:eastAsia="Times New Roman" w:hAnsi="Times New Roman" w:cs="Times New Roman"/>
                <w:sz w:val="24"/>
                <w:szCs w:val="24"/>
                <w:lang w:val="ky-KG"/>
              </w:rPr>
              <w:t>тарабынан белгиленет.</w:t>
            </w:r>
          </w:p>
        </w:tc>
      </w:tr>
      <w:tr w:rsidR="0069048F" w:rsidRPr="00FF59FC" w14:paraId="1135140E" w14:textId="77777777" w:rsidTr="00416EDF">
        <w:tc>
          <w:tcPr>
            <w:tcW w:w="6826" w:type="dxa"/>
          </w:tcPr>
          <w:p w14:paraId="20A3CF37" w14:textId="77777777" w:rsidR="0069048F" w:rsidRPr="001A216A" w:rsidRDefault="0069048F" w:rsidP="0069048F">
            <w:pPr>
              <w:ind w:firstLine="567"/>
              <w:jc w:val="both"/>
              <w:rPr>
                <w:rFonts w:ascii="Times New Roman" w:hAnsi="Times New Roman" w:cs="Times New Roman"/>
                <w:b/>
                <w:bCs/>
                <w:sz w:val="24"/>
                <w:szCs w:val="24"/>
                <w:lang w:val="ky-KG"/>
              </w:rPr>
            </w:pPr>
            <w:r w:rsidRPr="001A216A">
              <w:rPr>
                <w:rFonts w:ascii="Times New Roman" w:eastAsia="Times New Roman" w:hAnsi="Times New Roman" w:cs="Times New Roman"/>
                <w:b/>
                <w:bCs/>
                <w:sz w:val="24"/>
                <w:szCs w:val="24"/>
                <w:lang w:val="ky-KG"/>
              </w:rPr>
              <w:t xml:space="preserve">10. Мамлекеттик экзамендердин программалары (өзүнчө дисциплина боюнча, багыттар (адистиктер) боюнча, жыйынтыктоочу дисциплина аралык экзамен) жана бүтүрүүчү аттестациялык сынактардын баалоо критерийлери окуу-методикалык топтомдордун </w:t>
            </w:r>
            <w:r w:rsidRPr="001A216A">
              <w:rPr>
                <w:rFonts w:ascii="Times New Roman" w:eastAsia="Times New Roman" w:hAnsi="Times New Roman" w:cs="Times New Roman"/>
                <w:b/>
                <w:bCs/>
                <w:sz w:val="24"/>
                <w:szCs w:val="24"/>
                <w:lang w:val="ky-KG"/>
              </w:rPr>
              <w:lastRenderedPageBreak/>
              <w:t>рекомендациясын эске алуу менен ЖОЖ тарабынан бекитилет.</w:t>
            </w:r>
          </w:p>
        </w:tc>
        <w:tc>
          <w:tcPr>
            <w:tcW w:w="6736" w:type="dxa"/>
          </w:tcPr>
          <w:p w14:paraId="47513397" w14:textId="645D1B0C" w:rsidR="0069048F" w:rsidRPr="001A216A" w:rsidRDefault="0069048F" w:rsidP="0069048F">
            <w:pPr>
              <w:shd w:val="clear" w:color="auto" w:fill="FFFFFF"/>
              <w:ind w:firstLine="567"/>
              <w:jc w:val="both"/>
              <w:rPr>
                <w:rFonts w:ascii="Times New Roman" w:eastAsia="Calibri" w:hAnsi="Times New Roman" w:cs="Times New Roman"/>
                <w:b/>
                <w:sz w:val="24"/>
                <w:szCs w:val="24"/>
                <w:lang w:val="ky-KG"/>
              </w:rPr>
            </w:pPr>
            <w:r w:rsidRPr="002833C7">
              <w:rPr>
                <w:rFonts w:ascii="Times New Roman" w:eastAsia="Times New Roman" w:hAnsi="Times New Roman" w:cs="Times New Roman"/>
                <w:b/>
                <w:bCs/>
                <w:sz w:val="24"/>
                <w:szCs w:val="24"/>
                <w:lang w:val="ky-KG"/>
              </w:rPr>
              <w:lastRenderedPageBreak/>
              <w:t>10.</w:t>
            </w:r>
            <w:r w:rsidRPr="002833C7">
              <w:rPr>
                <w:rFonts w:ascii="Times New Roman" w:eastAsia="Times New Roman" w:hAnsi="Times New Roman" w:cs="Times New Roman"/>
                <w:b/>
                <w:bCs/>
                <w:sz w:val="24"/>
                <w:szCs w:val="24"/>
                <w:lang w:val="ky-KG"/>
              </w:rPr>
              <w:tab/>
              <w:t xml:space="preserve"> </w:t>
            </w:r>
            <w:r w:rsidRPr="00FF59FC">
              <w:rPr>
                <w:rFonts w:ascii="Times New Roman" w:eastAsia="Times New Roman" w:hAnsi="Times New Roman" w:cs="Times New Roman"/>
                <w:b/>
                <w:bCs/>
                <w:sz w:val="24"/>
                <w:szCs w:val="24"/>
                <w:lang w:val="ky-KG"/>
              </w:rPr>
              <w:t xml:space="preserve">Окутуунун күтүлгөн натыйжаларын текшерүү максатында ЖКБ билим берүү уюму тарабынан бекитилген билим берүү программасына ылайык тиешелүү багыттардагы жана адистиктердеги окуу-методикалык бирикмелердин сунуштарын эске алуу менен жыйынтыктоочу аттестациялык сынактардын </w:t>
            </w:r>
            <w:r w:rsidRPr="00FF59FC">
              <w:rPr>
                <w:rFonts w:ascii="Times New Roman" w:eastAsia="Times New Roman" w:hAnsi="Times New Roman" w:cs="Times New Roman"/>
                <w:b/>
                <w:bCs/>
                <w:sz w:val="24"/>
                <w:szCs w:val="24"/>
                <w:lang w:val="ky-KG"/>
              </w:rPr>
              <w:lastRenderedPageBreak/>
              <w:t>программасы, суроолордун тизмеси жана баалоо критерийлери иштелип чыгат жана бекитилет</w:t>
            </w:r>
            <w:r>
              <w:rPr>
                <w:rFonts w:ascii="Times New Roman" w:eastAsia="Times New Roman" w:hAnsi="Times New Roman" w:cs="Times New Roman"/>
                <w:b/>
                <w:bCs/>
                <w:sz w:val="24"/>
                <w:szCs w:val="24"/>
                <w:lang w:val="ky-KG"/>
              </w:rPr>
              <w:t>.</w:t>
            </w:r>
          </w:p>
        </w:tc>
      </w:tr>
      <w:tr w:rsidR="0069048F" w:rsidRPr="00FF59FC" w14:paraId="18458B03" w14:textId="77777777" w:rsidTr="00416EDF">
        <w:tc>
          <w:tcPr>
            <w:tcW w:w="6826" w:type="dxa"/>
          </w:tcPr>
          <w:p w14:paraId="3C4F1BA7"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lastRenderedPageBreak/>
              <w:t xml:space="preserve">11. Мамлекеттик аттестациялоо комиссиясы өз ишинде Кыргыз Республикасынын билим берүү жаатындагы мыйзамдарын, ушул Жобону, жогорку кесиптик билим берүүнү мамлекеттик стандарттарын </w:t>
            </w:r>
            <w:r w:rsidRPr="00FF59FC">
              <w:rPr>
                <w:rFonts w:ascii="Times New Roman" w:eastAsia="Times New Roman" w:hAnsi="Times New Roman" w:cs="Times New Roman"/>
                <w:b/>
                <w:bCs/>
                <w:sz w:val="24"/>
                <w:szCs w:val="24"/>
                <w:lang w:val="ky-KG"/>
              </w:rPr>
              <w:t>ЖОЖ</w:t>
            </w:r>
            <w:r w:rsidRPr="000778A8">
              <w:rPr>
                <w:rFonts w:ascii="Times New Roman" w:eastAsia="Times New Roman" w:hAnsi="Times New Roman" w:cs="Times New Roman"/>
                <w:sz w:val="24"/>
                <w:szCs w:val="24"/>
                <w:lang w:val="ky-KG"/>
              </w:rPr>
              <w:t xml:space="preserve"> иштеп чыккан окуу-методикалык документтерди жана окуу-методикалык топтомдордун рекомендацияларын жетекчиликке алат.</w:t>
            </w:r>
          </w:p>
          <w:p w14:paraId="41E4A2D8"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Мамлекеттик аттестациялоо комиссиясынын негизги функциялары болуп төмөнкүлөр эсептелет:</w:t>
            </w:r>
          </w:p>
          <w:p w14:paraId="7B4815C0"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жогорку кесиптик билим берүүнүн Мамлекеттик билим берүү стандарттарынын талаптары менен бүтүрүүчүнү даярдоо деңгээлинин дал келүүсү жана анын даярдыгынын деңгээлин аныктоо;</w:t>
            </w:r>
          </w:p>
          <w:p w14:paraId="17776C6D"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xml:space="preserve">- жыйынтыктоочу мамлекеттик аттестациялоонун жыйынтыгы боюнча </w:t>
            </w:r>
            <w:r w:rsidRPr="000778A8">
              <w:rPr>
                <w:rFonts w:ascii="Times New Roman" w:eastAsia="Times New Roman" w:hAnsi="Times New Roman" w:cs="Times New Roman"/>
                <w:b/>
                <w:bCs/>
                <w:sz w:val="24"/>
                <w:szCs w:val="24"/>
                <w:lang w:val="ky-KG"/>
              </w:rPr>
              <w:t xml:space="preserve">кесиптик квалификациялык же академиялык даражаларды </w:t>
            </w:r>
            <w:r w:rsidRPr="000778A8">
              <w:rPr>
                <w:rFonts w:ascii="Times New Roman" w:eastAsia="Times New Roman" w:hAnsi="Times New Roman" w:cs="Times New Roman"/>
                <w:sz w:val="24"/>
                <w:szCs w:val="24"/>
                <w:lang w:val="ky-KG"/>
              </w:rPr>
              <w:t>ыйгаруу жана бүтүрүүчүгө тиешелүү жогорку кесиптик билим берүү жөнүндө мамлекеттик үлгүдөгү дипломду берүү чечимин кабыл алуу;</w:t>
            </w:r>
          </w:p>
          <w:p w14:paraId="5B8746DF"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мамлекеттик аттестациялоо комиссиясынын ишинин жыйынтыгынын негизинде бүтүрүүчүлөрдү даярдоону өркүндөтүүгө багытталган рекомендацияларды иштеп чыгуу.</w:t>
            </w:r>
          </w:p>
        </w:tc>
        <w:tc>
          <w:tcPr>
            <w:tcW w:w="6736" w:type="dxa"/>
          </w:tcPr>
          <w:p w14:paraId="6FB6B878" w14:textId="5C9D6929"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xml:space="preserve">11. Мамлекеттик аттестациялоо комиссиясы өз ишинде Кыргыз Республикасынын билим берүү жаатындагы мыйзамдарын, ушул Жобону, жогорку кесиптик билим берүүнү мамлекеттик стандарттарын </w:t>
            </w:r>
            <w:r w:rsidRPr="00FF59FC">
              <w:rPr>
                <w:lang w:val="ky-KG"/>
              </w:rPr>
              <w:t xml:space="preserve"> </w:t>
            </w:r>
            <w:r w:rsidRPr="00FF59FC">
              <w:rPr>
                <w:rFonts w:ascii="Times New Roman" w:eastAsia="Times New Roman" w:hAnsi="Times New Roman" w:cs="Times New Roman"/>
                <w:b/>
                <w:bCs/>
                <w:sz w:val="24"/>
                <w:szCs w:val="24"/>
                <w:lang w:val="ky-KG"/>
              </w:rPr>
              <w:t>ЖКБ билим берүү уюму</w:t>
            </w:r>
            <w:r w:rsidRPr="00FF59FC">
              <w:rPr>
                <w:rFonts w:ascii="Times New Roman" w:eastAsia="Times New Roman" w:hAnsi="Times New Roman" w:cs="Times New Roman"/>
                <w:sz w:val="24"/>
                <w:szCs w:val="24"/>
                <w:lang w:val="ky-KG"/>
              </w:rPr>
              <w:t xml:space="preserve"> </w:t>
            </w:r>
            <w:r w:rsidRPr="000778A8">
              <w:rPr>
                <w:rFonts w:ascii="Times New Roman" w:eastAsia="Times New Roman" w:hAnsi="Times New Roman" w:cs="Times New Roman"/>
                <w:sz w:val="24"/>
                <w:szCs w:val="24"/>
                <w:lang w:val="ky-KG"/>
              </w:rPr>
              <w:t>иштеп чыккан окуу-методикалык документтерди жана окуу-методикалык топтомдордун рекомендацияларын жетекчиликке алат.</w:t>
            </w:r>
          </w:p>
          <w:p w14:paraId="4FCFBD2B"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Мамлекеттик аттестациялоо комиссиясынын негизги функциялары болуп төмөнкүлөр эсептелет:</w:t>
            </w:r>
          </w:p>
          <w:p w14:paraId="6F98F1E9"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жогорку кесиптик билим берүүнүн Мамлекеттик билим берүү стандарттарынын талаптары менен бүтүрүүчүнү даярдоо деңгээлинин дал келүүсү жана анын даярдыгынын деңгээлин аныктоо;</w:t>
            </w:r>
          </w:p>
          <w:p w14:paraId="598568EF" w14:textId="77777777" w:rsidR="0069048F" w:rsidRPr="000778A8" w:rsidRDefault="0069048F" w:rsidP="0069048F">
            <w:pPr>
              <w:shd w:val="clear" w:color="auto" w:fill="FFFFFF"/>
              <w:ind w:firstLine="567"/>
              <w:jc w:val="both"/>
              <w:rPr>
                <w:rFonts w:ascii="Times New Roman" w:eastAsia="Times New Roman" w:hAnsi="Times New Roman" w:cs="Times New Roman"/>
                <w:sz w:val="24"/>
                <w:szCs w:val="24"/>
                <w:lang w:val="ky-KG"/>
              </w:rPr>
            </w:pPr>
            <w:r w:rsidRPr="000778A8">
              <w:rPr>
                <w:rFonts w:ascii="Times New Roman" w:eastAsia="Times New Roman" w:hAnsi="Times New Roman" w:cs="Times New Roman"/>
                <w:sz w:val="24"/>
                <w:szCs w:val="24"/>
                <w:lang w:val="ky-KG"/>
              </w:rPr>
              <w:t xml:space="preserve">- жыйынтыктоочу мамлекеттик аттестациялоонун жыйынтыгы боюнча </w:t>
            </w:r>
            <w:r w:rsidRPr="000778A8">
              <w:rPr>
                <w:rFonts w:ascii="Times New Roman" w:eastAsia="Times New Roman" w:hAnsi="Times New Roman" w:cs="Times New Roman"/>
                <w:b/>
                <w:bCs/>
                <w:sz w:val="24"/>
                <w:szCs w:val="24"/>
                <w:lang w:val="ky-KG"/>
              </w:rPr>
              <w:t>квалификацияны</w:t>
            </w:r>
            <w:r w:rsidRPr="000778A8">
              <w:rPr>
                <w:rFonts w:ascii="Times New Roman" w:eastAsia="Times New Roman" w:hAnsi="Times New Roman" w:cs="Times New Roman"/>
                <w:sz w:val="24"/>
                <w:szCs w:val="24"/>
                <w:lang w:val="ky-KG"/>
              </w:rPr>
              <w:t xml:space="preserve"> ыйгаруу жана бүтүрүүчүгө тиешелүү жогорку кесиптик билим берүү жөнүндө мамлекеттик </w:t>
            </w:r>
            <w:r w:rsidRPr="000778A8">
              <w:rPr>
                <w:rFonts w:ascii="Times New Roman" w:eastAsia="Times New Roman" w:hAnsi="Times New Roman" w:cs="Times New Roman"/>
                <w:b/>
                <w:bCs/>
                <w:sz w:val="24"/>
                <w:szCs w:val="24"/>
                <w:lang w:val="ky-KG"/>
              </w:rPr>
              <w:t>же өздүк</w:t>
            </w:r>
            <w:r>
              <w:rPr>
                <w:rFonts w:ascii="Times New Roman" w:eastAsia="Times New Roman" w:hAnsi="Times New Roman" w:cs="Times New Roman"/>
                <w:sz w:val="24"/>
                <w:szCs w:val="24"/>
                <w:lang w:val="ky-KG"/>
              </w:rPr>
              <w:t xml:space="preserve"> </w:t>
            </w:r>
            <w:r w:rsidRPr="000778A8">
              <w:rPr>
                <w:rFonts w:ascii="Times New Roman" w:eastAsia="Times New Roman" w:hAnsi="Times New Roman" w:cs="Times New Roman"/>
                <w:sz w:val="24"/>
                <w:szCs w:val="24"/>
                <w:lang w:val="ky-KG"/>
              </w:rPr>
              <w:t>үлгүдөгү дипломду берүү чечимин кабыл алуу;</w:t>
            </w:r>
          </w:p>
          <w:p w14:paraId="6E178B3D" w14:textId="77777777" w:rsidR="0069048F" w:rsidRPr="001A216A" w:rsidRDefault="0069048F" w:rsidP="0069048F">
            <w:pPr>
              <w:ind w:firstLine="176"/>
              <w:jc w:val="both"/>
              <w:rPr>
                <w:rFonts w:ascii="Times New Roman" w:eastAsia="Times New Roman" w:hAnsi="Times New Roman" w:cs="Times New Roman"/>
                <w:sz w:val="24"/>
                <w:szCs w:val="24"/>
                <w:lang w:val="ky-KG" w:eastAsia="ru-RU"/>
              </w:rPr>
            </w:pPr>
            <w:r w:rsidRPr="000778A8">
              <w:rPr>
                <w:rFonts w:ascii="Times New Roman" w:eastAsia="Times New Roman" w:hAnsi="Times New Roman" w:cs="Times New Roman"/>
                <w:sz w:val="24"/>
                <w:szCs w:val="24"/>
                <w:lang w:val="ky-KG"/>
              </w:rPr>
              <w:t>- мамлекеттик аттестациялоо комиссиясынын ишинин жыйынтыгынын негизинде бүтүрүүчүлөрдү даярдоону өркүндөтүүгө багытталган рекомендацияларды иштеп чыгуу.</w:t>
            </w:r>
          </w:p>
        </w:tc>
      </w:tr>
      <w:tr w:rsidR="0069048F" w:rsidRPr="00FF59FC" w14:paraId="52443BC5" w14:textId="77777777" w:rsidTr="00416EDF">
        <w:tc>
          <w:tcPr>
            <w:tcW w:w="6826" w:type="dxa"/>
          </w:tcPr>
          <w:p w14:paraId="3EF2C2A3" w14:textId="77777777" w:rsidR="0069048F" w:rsidRPr="000778A8" w:rsidRDefault="0069048F" w:rsidP="0069048F">
            <w:pPr>
              <w:shd w:val="clear" w:color="auto" w:fill="FFFFFF"/>
              <w:ind w:firstLine="567"/>
              <w:jc w:val="both"/>
              <w:rPr>
                <w:rFonts w:ascii="Times New Roman" w:eastAsia="Times New Roman" w:hAnsi="Times New Roman" w:cs="Times New Roman"/>
                <w:b/>
                <w:sz w:val="24"/>
                <w:szCs w:val="24"/>
                <w:lang w:val="ky-KG"/>
              </w:rPr>
            </w:pPr>
            <w:r w:rsidRPr="000778A8">
              <w:rPr>
                <w:rFonts w:ascii="Times New Roman" w:eastAsia="Times New Roman" w:hAnsi="Times New Roman" w:cs="Times New Roman"/>
                <w:b/>
                <w:sz w:val="24"/>
                <w:szCs w:val="24"/>
                <w:lang w:val="ky-KG"/>
              </w:rPr>
              <w:t>12. ЖОЖдун бүтүрүүчүлөрүн жыйынтыктоочу мамлекеттик аттестациялоодон өткөрүү үчүн ЖОЖ карамагында турган тиешелүү мамлекеттик орган менен макулдашуу боюнча ар бир багыт жана адистик боюнча мамлекеттик аттестациялоо комиссиясынын курамын бекитүү үчүн Кыргыз Республикасынын Билим берүү жана илим министрлигине сунушталат.</w:t>
            </w:r>
          </w:p>
          <w:p w14:paraId="0221CB2C" w14:textId="77777777" w:rsidR="0069048F" w:rsidRPr="000778A8" w:rsidRDefault="0069048F" w:rsidP="0069048F">
            <w:pPr>
              <w:shd w:val="clear" w:color="auto" w:fill="FFFFFF"/>
              <w:ind w:firstLine="567"/>
              <w:jc w:val="both"/>
              <w:rPr>
                <w:rFonts w:ascii="Times New Roman" w:eastAsia="Times New Roman" w:hAnsi="Times New Roman" w:cs="Times New Roman"/>
                <w:b/>
                <w:sz w:val="24"/>
                <w:szCs w:val="24"/>
                <w:lang w:val="ky-KG"/>
              </w:rPr>
            </w:pPr>
            <w:r w:rsidRPr="000778A8">
              <w:rPr>
                <w:rFonts w:ascii="Times New Roman" w:eastAsia="Times New Roman" w:hAnsi="Times New Roman" w:cs="Times New Roman"/>
                <w:b/>
                <w:sz w:val="24"/>
                <w:szCs w:val="24"/>
                <w:lang w:val="ky-KG"/>
              </w:rPr>
              <w:t>ЖОЖдун сунушу менен жогорку кесиптик билим берүүнүн бир негизги билим берүү программасы боюнча бир канча мамлекеттик аттестациялоо комиссиясын беките алат.</w:t>
            </w:r>
          </w:p>
          <w:p w14:paraId="657C164C"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0778A8">
              <w:rPr>
                <w:rFonts w:ascii="Times New Roman" w:eastAsia="Times New Roman" w:hAnsi="Times New Roman" w:cs="Times New Roman"/>
                <w:bCs/>
                <w:sz w:val="24"/>
                <w:szCs w:val="24"/>
                <w:lang w:val="ky-KG"/>
              </w:rPr>
              <w:lastRenderedPageBreak/>
              <w:t>Мамлекеттик аттестациялоо комиссиясы бир календарлык жылдын ичинде иштейт.</w:t>
            </w:r>
          </w:p>
        </w:tc>
        <w:tc>
          <w:tcPr>
            <w:tcW w:w="6736" w:type="dxa"/>
          </w:tcPr>
          <w:p w14:paraId="7BFE19A5" w14:textId="77777777" w:rsidR="0069048F" w:rsidRPr="00FF59FC" w:rsidRDefault="0069048F" w:rsidP="0069048F">
            <w:pPr>
              <w:shd w:val="clear" w:color="auto" w:fill="FFFFFF"/>
              <w:ind w:firstLine="577"/>
              <w:jc w:val="both"/>
              <w:rPr>
                <w:rFonts w:ascii="Times New Roman" w:eastAsia="Times New Roman" w:hAnsi="Times New Roman" w:cs="Times New Roman"/>
                <w:b/>
                <w:sz w:val="24"/>
                <w:szCs w:val="24"/>
                <w:lang w:val="ky-KG"/>
              </w:rPr>
            </w:pPr>
            <w:r w:rsidRPr="000778A8">
              <w:rPr>
                <w:rFonts w:ascii="Times New Roman" w:eastAsia="Times New Roman" w:hAnsi="Times New Roman" w:cs="Times New Roman"/>
                <w:b/>
                <w:sz w:val="24"/>
                <w:szCs w:val="24"/>
                <w:lang w:val="ky-KG"/>
              </w:rPr>
              <w:lastRenderedPageBreak/>
              <w:t xml:space="preserve">12. </w:t>
            </w:r>
            <w:r w:rsidRPr="00FF59FC">
              <w:rPr>
                <w:rFonts w:ascii="Times New Roman" w:eastAsia="Times New Roman" w:hAnsi="Times New Roman" w:cs="Times New Roman"/>
                <w:b/>
                <w:sz w:val="24"/>
                <w:szCs w:val="24"/>
                <w:lang w:val="ky-KG"/>
              </w:rPr>
              <w:t>Бүтүрүүчүлөрдү жыйынтыктоочу мамлекеттик аттестациялоо үчүн ЖКБ билим берүү уюму тарабынан ар бир багыт жана адистик боюнча мамлекеттик аттестациялоо комиссиясынын курамы бекитилет.</w:t>
            </w:r>
          </w:p>
          <w:p w14:paraId="1365BB2C" w14:textId="77777777" w:rsidR="0069048F" w:rsidRDefault="0069048F" w:rsidP="0069048F">
            <w:pPr>
              <w:shd w:val="clear" w:color="auto" w:fill="FFFFFF"/>
              <w:ind w:firstLine="567"/>
              <w:jc w:val="both"/>
              <w:rPr>
                <w:rFonts w:ascii="Times New Roman" w:eastAsia="Times New Roman" w:hAnsi="Times New Roman" w:cs="Times New Roman"/>
                <w:b/>
                <w:sz w:val="24"/>
                <w:szCs w:val="24"/>
                <w:lang w:val="ky-KG"/>
              </w:rPr>
            </w:pPr>
            <w:r w:rsidRPr="00FF59FC">
              <w:rPr>
                <w:rFonts w:ascii="Times New Roman" w:eastAsia="Times New Roman" w:hAnsi="Times New Roman" w:cs="Times New Roman"/>
                <w:b/>
                <w:sz w:val="24"/>
                <w:szCs w:val="24"/>
                <w:lang w:val="ky-KG"/>
              </w:rPr>
              <w:t>ЖКБ билим берүү уюму тарабынан жогорку кесиптик билим берүүнүн бир билим берүү программасы боюнча бир нече мамлекеттик аттестациялоо комиссиялары бекитилиши мүмкүн</w:t>
            </w:r>
            <w:r>
              <w:rPr>
                <w:rFonts w:ascii="Times New Roman" w:eastAsia="Times New Roman" w:hAnsi="Times New Roman" w:cs="Times New Roman"/>
                <w:b/>
                <w:sz w:val="24"/>
                <w:szCs w:val="24"/>
                <w:lang w:val="ky-KG"/>
              </w:rPr>
              <w:t>.</w:t>
            </w:r>
          </w:p>
          <w:p w14:paraId="6D93983D" w14:textId="55D2CF40"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0778A8">
              <w:rPr>
                <w:rFonts w:ascii="Times New Roman" w:eastAsia="Times New Roman" w:hAnsi="Times New Roman" w:cs="Times New Roman"/>
                <w:sz w:val="24"/>
                <w:szCs w:val="24"/>
                <w:lang w:val="ky-KG"/>
              </w:rPr>
              <w:t>Мамлекеттик аттестациялоо комиссиясы бир календарлык жылдын ичинде иштейт.</w:t>
            </w:r>
          </w:p>
        </w:tc>
      </w:tr>
      <w:tr w:rsidR="0069048F" w:rsidRPr="00FF59FC" w14:paraId="339A1A37" w14:textId="77777777" w:rsidTr="00416EDF">
        <w:tc>
          <w:tcPr>
            <w:tcW w:w="6826" w:type="dxa"/>
          </w:tcPr>
          <w:p w14:paraId="1EB5C5B7" w14:textId="77777777" w:rsidR="0069048F" w:rsidRPr="001A216A" w:rsidRDefault="0069048F" w:rsidP="0069048F">
            <w:pPr>
              <w:ind w:firstLine="567"/>
              <w:jc w:val="both"/>
              <w:rPr>
                <w:rFonts w:ascii="Times New Roman" w:eastAsia="Times New Roman" w:hAnsi="Times New Roman" w:cs="Times New Roman"/>
                <w:b/>
                <w:sz w:val="24"/>
                <w:szCs w:val="24"/>
                <w:lang w:val="ky-KG"/>
              </w:rPr>
            </w:pPr>
            <w:r w:rsidRPr="001A216A">
              <w:rPr>
                <w:rFonts w:ascii="Times New Roman" w:hAnsi="Times New Roman" w:cs="Times New Roman"/>
                <w:b/>
                <w:sz w:val="24"/>
                <w:szCs w:val="24"/>
                <w:lang w:val="ky-KG"/>
              </w:rPr>
              <w:lastRenderedPageBreak/>
              <w:t xml:space="preserve">13. </w:t>
            </w:r>
            <w:r w:rsidRPr="00CA278C">
              <w:rPr>
                <w:rFonts w:ascii="Times New Roman" w:hAnsi="Times New Roman" w:cs="Times New Roman"/>
                <w:b/>
                <w:sz w:val="24"/>
                <w:szCs w:val="24"/>
                <w:lang w:val="ky-KG"/>
              </w:rPr>
              <w:t>Мамлекеттик аттестациялоо комиссиясы ЖОЖдун профессордук-окутуучулук курамынан жана илимий кызматкерлеринен, жана ошондой эле чакырылган башка уюмдардан: аталган багыт боюнча кадрларды талап кылган ишкана, мекеме, уюмдарынын адистеринен жана башка ЖОЖдордун жетектөөчү окутуучуларынан илимий кызматкерлеринен түзүлөт.</w:t>
            </w:r>
          </w:p>
        </w:tc>
        <w:tc>
          <w:tcPr>
            <w:tcW w:w="6736" w:type="dxa"/>
          </w:tcPr>
          <w:p w14:paraId="4A785B00" w14:textId="3F00C988" w:rsidR="0069048F" w:rsidRPr="00FF59FC" w:rsidRDefault="0069048F" w:rsidP="0069048F">
            <w:pPr>
              <w:widowControl w:val="0"/>
              <w:autoSpaceDE w:val="0"/>
              <w:autoSpaceDN w:val="0"/>
              <w:adjustRightInd w:val="0"/>
              <w:ind w:firstLine="577"/>
              <w:jc w:val="both"/>
              <w:rPr>
                <w:rFonts w:ascii="Times New Roman" w:eastAsia="Calibri" w:hAnsi="Times New Roman" w:cs="Times New Roman"/>
                <w:b/>
                <w:sz w:val="24"/>
                <w:szCs w:val="24"/>
                <w:lang w:val="ky-KG"/>
              </w:rPr>
            </w:pPr>
            <w:r w:rsidRPr="00CA278C">
              <w:rPr>
                <w:rFonts w:ascii="Times New Roman" w:eastAsia="Calibri" w:hAnsi="Times New Roman" w:cs="Times New Roman"/>
                <w:b/>
                <w:sz w:val="24"/>
                <w:szCs w:val="24"/>
                <w:lang w:val="ky-KG"/>
              </w:rPr>
              <w:t>13.</w:t>
            </w:r>
            <w:r w:rsidRPr="00CA278C">
              <w:rPr>
                <w:rFonts w:ascii="Times New Roman" w:eastAsia="Calibri" w:hAnsi="Times New Roman" w:cs="Times New Roman"/>
                <w:b/>
                <w:sz w:val="24"/>
                <w:szCs w:val="24"/>
                <w:lang w:val="ky-KG"/>
              </w:rPr>
              <w:tab/>
            </w:r>
            <w:r w:rsidRPr="00FF59FC">
              <w:rPr>
                <w:lang w:val="ky-KG"/>
              </w:rPr>
              <w:t xml:space="preserve"> </w:t>
            </w:r>
            <w:r w:rsidRPr="00FF59FC">
              <w:rPr>
                <w:rFonts w:ascii="Times New Roman" w:eastAsia="Calibri" w:hAnsi="Times New Roman" w:cs="Times New Roman"/>
                <w:b/>
                <w:sz w:val="24"/>
                <w:szCs w:val="24"/>
                <w:lang w:val="ky-KG"/>
              </w:rPr>
              <w:t xml:space="preserve">Мамлекеттик аттестациялоо комиссиясы иш берүүчүлөрдүн (ишканалардын, мекемелердин жана уюмдардын адистеринин, ушул профилдеги адистердин керектөөчүлөрүнүн), ошондой эле ЖКБ билим берүү уюмдарынын профессордук-окутуучулук курамынын жана илимий кызматкерлеринин ичинен 5 адамдан кем эмес санда түзүлөт.          </w:t>
            </w:r>
          </w:p>
          <w:p w14:paraId="0647EC70" w14:textId="77777777" w:rsidR="0069048F" w:rsidRPr="00FF59FC" w:rsidRDefault="0069048F" w:rsidP="0069048F">
            <w:pPr>
              <w:widowControl w:val="0"/>
              <w:autoSpaceDE w:val="0"/>
              <w:autoSpaceDN w:val="0"/>
              <w:adjustRightInd w:val="0"/>
              <w:ind w:firstLine="577"/>
              <w:jc w:val="both"/>
              <w:rPr>
                <w:rFonts w:ascii="Times New Roman" w:eastAsia="Calibri" w:hAnsi="Times New Roman" w:cs="Times New Roman"/>
                <w:b/>
                <w:sz w:val="24"/>
                <w:szCs w:val="24"/>
                <w:lang w:val="ky-KG"/>
              </w:rPr>
            </w:pPr>
            <w:r w:rsidRPr="00FF59FC">
              <w:rPr>
                <w:rFonts w:ascii="Times New Roman" w:eastAsia="Calibri" w:hAnsi="Times New Roman" w:cs="Times New Roman"/>
                <w:b/>
                <w:sz w:val="24"/>
                <w:szCs w:val="24"/>
                <w:lang w:val="ky-KG"/>
              </w:rPr>
              <w:t xml:space="preserve">Мамлекеттик аттестациялоо комиссиясынын курамындагы иш берүүчүлөрдүн саны комиссиянын мүчөлөрүнүн жалпы санынын 2/3 бөлүгүнөн кем болбоого тийиш. </w:t>
            </w:r>
          </w:p>
          <w:p w14:paraId="10464B93" w14:textId="77777777" w:rsidR="0069048F" w:rsidRPr="00FF59FC" w:rsidRDefault="0069048F" w:rsidP="0069048F">
            <w:pPr>
              <w:widowControl w:val="0"/>
              <w:autoSpaceDE w:val="0"/>
              <w:autoSpaceDN w:val="0"/>
              <w:adjustRightInd w:val="0"/>
              <w:ind w:firstLine="577"/>
              <w:jc w:val="both"/>
              <w:rPr>
                <w:rFonts w:ascii="Times New Roman" w:eastAsia="Calibri" w:hAnsi="Times New Roman" w:cs="Times New Roman"/>
                <w:b/>
                <w:sz w:val="24"/>
                <w:szCs w:val="24"/>
                <w:lang w:val="ky-KG"/>
              </w:rPr>
            </w:pPr>
            <w:r w:rsidRPr="00FF59FC">
              <w:rPr>
                <w:rFonts w:ascii="Times New Roman" w:eastAsia="Calibri" w:hAnsi="Times New Roman" w:cs="Times New Roman"/>
                <w:b/>
                <w:sz w:val="24"/>
                <w:szCs w:val="24"/>
                <w:lang w:val="ky-KG"/>
              </w:rPr>
              <w:t>Мамлекеттик аттестациялоо комиссиясынын курамына факультеттердин декандары, кафедра башчылары, административдик башкаруу персоналынын өкүлдөрү, ЖКБ билим берүү уюмунуну жетекчилиги кирбейт.</w:t>
            </w:r>
          </w:p>
          <w:p w14:paraId="18EC12CE" w14:textId="73CDF36E" w:rsidR="0069048F" w:rsidRPr="001A216A" w:rsidRDefault="0069048F" w:rsidP="0069048F">
            <w:pPr>
              <w:widowControl w:val="0"/>
              <w:autoSpaceDE w:val="0"/>
              <w:autoSpaceDN w:val="0"/>
              <w:adjustRightInd w:val="0"/>
              <w:ind w:firstLine="577"/>
              <w:jc w:val="both"/>
              <w:rPr>
                <w:rFonts w:ascii="Times New Roman" w:eastAsia="Calibri" w:hAnsi="Times New Roman" w:cs="Times New Roman"/>
                <w:b/>
                <w:sz w:val="24"/>
                <w:szCs w:val="24"/>
                <w:lang w:val="ky-KG"/>
              </w:rPr>
            </w:pPr>
            <w:r w:rsidRPr="00FF59FC">
              <w:rPr>
                <w:rFonts w:ascii="Times New Roman" w:eastAsia="Calibri" w:hAnsi="Times New Roman" w:cs="Times New Roman"/>
                <w:b/>
                <w:sz w:val="24"/>
                <w:szCs w:val="24"/>
                <w:lang w:val="ky-KG"/>
              </w:rPr>
              <w:t>Мамлекеттик аттестациялоо комиссиялары бир календардык жылдын ичинде иштешет.</w:t>
            </w:r>
          </w:p>
        </w:tc>
      </w:tr>
      <w:tr w:rsidR="0069048F" w:rsidRPr="00FF59FC" w14:paraId="730399C2" w14:textId="77777777" w:rsidTr="00416EDF">
        <w:tc>
          <w:tcPr>
            <w:tcW w:w="6826" w:type="dxa"/>
          </w:tcPr>
          <w:p w14:paraId="39EC7E5B" w14:textId="77777777" w:rsidR="0069048F" w:rsidRPr="00CA278C" w:rsidRDefault="0069048F" w:rsidP="0069048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14. </w:t>
            </w:r>
            <w:r w:rsidRPr="00CA278C">
              <w:rPr>
                <w:rFonts w:ascii="Times New Roman" w:eastAsia="Times New Roman" w:hAnsi="Times New Roman" w:cs="Times New Roman"/>
                <w:b/>
                <w:sz w:val="24"/>
                <w:szCs w:val="24"/>
                <w:lang w:val="ky-KG"/>
              </w:rPr>
              <w:t>Мамлекеттик аттестациялоо комиссиясын төрага жетектейт, ал комиссиянын ишин уюштурат жана көзөмөлдөйт, бүтүрүүчүлөргө талап кылынган талаптардын бирдейлигин камсыз кылат.</w:t>
            </w:r>
          </w:p>
          <w:p w14:paraId="40B842BF"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CA278C">
              <w:rPr>
                <w:rFonts w:ascii="Times New Roman" w:eastAsia="Times New Roman" w:hAnsi="Times New Roman" w:cs="Times New Roman"/>
                <w:b/>
                <w:sz w:val="24"/>
                <w:szCs w:val="24"/>
                <w:lang w:val="ky-KG"/>
              </w:rPr>
              <w:t>Мамлекеттик аттестациялоо комиссиясынын төрагасы, көрсөтүлгөн ЖОЖдо иштебеген, илимдин докторлору, аталган багыт боюнча профессорлор, алар жок болгон учурда - илимдин кандидаттары же ушул багыттагы кадрларды талап кылган ишкананын, мекеменин, уюмдун ири адистери болушу керек.</w:t>
            </w:r>
          </w:p>
        </w:tc>
        <w:tc>
          <w:tcPr>
            <w:tcW w:w="6736" w:type="dxa"/>
          </w:tcPr>
          <w:p w14:paraId="5C2D549B" w14:textId="77777777" w:rsidR="0069048F" w:rsidRPr="00FF59FC" w:rsidRDefault="0069048F" w:rsidP="0069048F">
            <w:pPr>
              <w:ind w:firstLine="577"/>
              <w:jc w:val="both"/>
              <w:rPr>
                <w:rFonts w:ascii="Times New Roman" w:eastAsia="Times New Roman" w:hAnsi="Times New Roman" w:cs="Times New Roman"/>
                <w:b/>
                <w:sz w:val="24"/>
                <w:szCs w:val="24"/>
                <w:lang w:val="ky-KG"/>
              </w:rPr>
            </w:pPr>
            <w:r w:rsidRPr="00CA278C">
              <w:rPr>
                <w:rFonts w:ascii="Times New Roman" w:eastAsia="Times New Roman" w:hAnsi="Times New Roman" w:cs="Times New Roman"/>
                <w:b/>
                <w:sz w:val="24"/>
                <w:szCs w:val="24"/>
                <w:lang w:val="ky-KG"/>
              </w:rPr>
              <w:t xml:space="preserve">14. </w:t>
            </w:r>
            <w:r w:rsidRPr="00FF59FC">
              <w:rPr>
                <w:rFonts w:ascii="Times New Roman" w:eastAsia="Times New Roman" w:hAnsi="Times New Roman" w:cs="Times New Roman"/>
                <w:b/>
                <w:sz w:val="24"/>
                <w:szCs w:val="24"/>
                <w:lang w:val="ky-KG"/>
              </w:rPr>
              <w:t>Мамлекеттик аттестациялоо комиссиясын тиешелүү профилдеги кадрларды керектөөчү болуп саналган иш берүүчүнүн өкүлдөрүнүн ичинен төрага, ал эми алар жок болгон учурда ушул профилдеги илимдин доктору, илимдин кандидаты же профессор жетектейт. Төрага ЖКБ билим берүү уюмунда иштебеген адам болушу керек. Бир эле адам катары менен эки жылдан ашык мамлекеттик аттестациялоо комиссиясынын төрагасы боло албайт.</w:t>
            </w:r>
          </w:p>
          <w:p w14:paraId="3AF20DAE" w14:textId="5213B78B"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FF59FC">
              <w:rPr>
                <w:rFonts w:ascii="Times New Roman" w:eastAsia="Times New Roman" w:hAnsi="Times New Roman" w:cs="Times New Roman"/>
                <w:b/>
                <w:sz w:val="24"/>
                <w:szCs w:val="24"/>
                <w:lang w:val="ky-KG"/>
              </w:rPr>
              <w:t>Төрага мамлекеттик аттестациялоо комиссиясынын ишин уюштурат жана контролдойт, бүтүрүүчүлөргө коюлуучу талаптардын бирдиктүү болушун камсыз кылат</w:t>
            </w:r>
            <w:r>
              <w:rPr>
                <w:rFonts w:ascii="Times New Roman" w:eastAsia="Times New Roman" w:hAnsi="Times New Roman" w:cs="Times New Roman"/>
                <w:b/>
                <w:sz w:val="24"/>
                <w:szCs w:val="24"/>
                <w:lang w:val="ky-KG"/>
              </w:rPr>
              <w:t>.</w:t>
            </w:r>
          </w:p>
        </w:tc>
      </w:tr>
      <w:tr w:rsidR="0069048F" w:rsidRPr="00FF59FC" w14:paraId="065D6545" w14:textId="77777777" w:rsidTr="00416EDF">
        <w:tc>
          <w:tcPr>
            <w:tcW w:w="6826" w:type="dxa"/>
          </w:tcPr>
          <w:p w14:paraId="6C2EA79A" w14:textId="77777777" w:rsidR="0069048F" w:rsidRPr="00DE2C97" w:rsidRDefault="0069048F" w:rsidP="0069048F">
            <w:pPr>
              <w:shd w:val="clear" w:color="auto" w:fill="FFFFFF"/>
              <w:spacing w:after="60" w:line="276" w:lineRule="atLeast"/>
              <w:ind w:firstLine="567"/>
              <w:jc w:val="both"/>
              <w:rPr>
                <w:rFonts w:ascii="Times New Roman" w:eastAsia="Times New Roman" w:hAnsi="Times New Roman" w:cs="Times New Roman"/>
                <w:sz w:val="24"/>
                <w:szCs w:val="24"/>
                <w:lang w:val="ky-KG"/>
              </w:rPr>
            </w:pPr>
            <w:r w:rsidRPr="00DE2C97">
              <w:rPr>
                <w:rFonts w:ascii="Times New Roman" w:eastAsia="Times New Roman" w:hAnsi="Times New Roman" w:cs="Times New Roman"/>
                <w:sz w:val="24"/>
                <w:szCs w:val="24"/>
                <w:lang w:val="ky-KG"/>
              </w:rPr>
              <w:t>15-</w:t>
            </w:r>
            <w:r w:rsidRPr="00707B38">
              <w:rPr>
                <w:rFonts w:ascii="Times New Roman" w:eastAsia="Times New Roman" w:hAnsi="Times New Roman" w:cs="Times New Roman"/>
                <w:sz w:val="24"/>
                <w:szCs w:val="24"/>
                <w:lang w:val="ky-KG"/>
              </w:rPr>
              <w:t>1</w:t>
            </w:r>
            <w:r w:rsidRPr="00DE2C97">
              <w:rPr>
                <w:rFonts w:ascii="Times New Roman" w:eastAsia="Times New Roman" w:hAnsi="Times New Roman" w:cs="Times New Roman"/>
                <w:sz w:val="24"/>
                <w:szCs w:val="24"/>
                <w:lang w:val="ky-KG"/>
              </w:rPr>
              <w:t>. Өзгөчө кырдаал/өзгөчө абал режиминин шарттарында Кыргыз Республикасынын Өкмөтүнүн 2014-</w:t>
            </w:r>
            <w:r w:rsidRPr="00DE2C97">
              <w:rPr>
                <w:rFonts w:ascii="Times New Roman" w:eastAsia="Times New Roman" w:hAnsi="Times New Roman" w:cs="Times New Roman"/>
                <w:sz w:val="24"/>
                <w:szCs w:val="24"/>
                <w:lang w:val="ky-KG"/>
              </w:rPr>
              <w:lastRenderedPageBreak/>
              <w:t>жылдын 26-июнундагы № 354 </w:t>
            </w:r>
            <w:hyperlink r:id="rId5" w:history="1">
              <w:r w:rsidRPr="00DE2C97">
                <w:rPr>
                  <w:rFonts w:ascii="Times New Roman" w:eastAsia="Times New Roman" w:hAnsi="Times New Roman" w:cs="Times New Roman"/>
                  <w:sz w:val="24"/>
                  <w:szCs w:val="24"/>
                  <w:lang w:val="ky-KG"/>
                </w:rPr>
                <w:t>токтому</w:t>
              </w:r>
            </w:hyperlink>
            <w:r w:rsidRPr="00DE2C97">
              <w:rPr>
                <w:rFonts w:ascii="Times New Roman" w:eastAsia="Times New Roman" w:hAnsi="Times New Roman" w:cs="Times New Roman"/>
                <w:sz w:val="24"/>
                <w:szCs w:val="24"/>
                <w:lang w:val="ky-KG"/>
              </w:rPr>
              <w:t> менен бекитилген Билим берүү программаларын ишке ашырууда аралыктан билим берүү технологияларын колдонуунун тартибине ылайык аралыктан билим берүү технологияларын колдонуу менен онлайн режиминде бүтүрүүчүлөрдү жыйынтыктоочу мамлекеттик аттестациялоого жол берилет.</w:t>
            </w:r>
          </w:p>
          <w:p w14:paraId="54E0B029" w14:textId="77777777" w:rsidR="0069048F" w:rsidRPr="00DE2C97" w:rsidRDefault="0069048F" w:rsidP="0069048F">
            <w:pPr>
              <w:shd w:val="clear" w:color="auto" w:fill="FFFFFF"/>
              <w:spacing w:after="60" w:line="276" w:lineRule="atLeast"/>
              <w:ind w:firstLine="567"/>
              <w:jc w:val="both"/>
              <w:rPr>
                <w:rFonts w:ascii="Times New Roman" w:eastAsia="Times New Roman" w:hAnsi="Times New Roman" w:cs="Times New Roman"/>
                <w:sz w:val="24"/>
                <w:szCs w:val="24"/>
                <w:lang w:val="ky-KG"/>
              </w:rPr>
            </w:pPr>
            <w:r w:rsidRPr="00DE2C97">
              <w:rPr>
                <w:rFonts w:ascii="Times New Roman" w:eastAsia="Times New Roman" w:hAnsi="Times New Roman" w:cs="Times New Roman"/>
                <w:sz w:val="24"/>
                <w:szCs w:val="24"/>
                <w:lang w:val="ky-KG"/>
              </w:rPr>
              <w:t xml:space="preserve">Ушуну менен бирге жашыруун режимин сактоону талап кылган, жеткиликтүүлүгү чектелген грифтеги сабактарга, ошондой эле маданият жана искусство боюнча </w:t>
            </w:r>
            <w:r w:rsidRPr="00562873">
              <w:rPr>
                <w:rFonts w:ascii="Times New Roman" w:eastAsia="Times New Roman" w:hAnsi="Times New Roman" w:cs="Times New Roman"/>
                <w:b/>
                <w:bCs/>
                <w:sz w:val="24"/>
                <w:szCs w:val="24"/>
                <w:lang w:val="ky-KG"/>
              </w:rPr>
              <w:t xml:space="preserve">жогорку окуу жайларында </w:t>
            </w:r>
            <w:r w:rsidRPr="00DE2C97">
              <w:rPr>
                <w:rFonts w:ascii="Times New Roman" w:eastAsia="Times New Roman" w:hAnsi="Times New Roman" w:cs="Times New Roman"/>
                <w:sz w:val="24"/>
                <w:szCs w:val="24"/>
                <w:lang w:val="ky-KG"/>
              </w:rPr>
              <w:t>атайын чыгармачылык сабактарга карата аралыктан билим берүү технологияларын колдонуу менен онлайн режиминде бүтүрүүчүлөрдү жыйынтыктоочу мамлекеттик аттестациялоого жол берилбейт.</w:t>
            </w:r>
          </w:p>
          <w:p w14:paraId="4AD3006B"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p>
        </w:tc>
        <w:tc>
          <w:tcPr>
            <w:tcW w:w="6736" w:type="dxa"/>
          </w:tcPr>
          <w:p w14:paraId="1BC3D573" w14:textId="77777777" w:rsidR="0069048F" w:rsidRPr="00DE2C97" w:rsidRDefault="0069048F" w:rsidP="0069048F">
            <w:pPr>
              <w:shd w:val="clear" w:color="auto" w:fill="FFFFFF"/>
              <w:ind w:firstLine="567"/>
              <w:jc w:val="both"/>
              <w:rPr>
                <w:rFonts w:ascii="Times New Roman" w:eastAsia="Times New Roman" w:hAnsi="Times New Roman" w:cs="Times New Roman"/>
                <w:sz w:val="24"/>
                <w:szCs w:val="24"/>
                <w:lang w:val="ky-KG"/>
              </w:rPr>
            </w:pPr>
            <w:r w:rsidRPr="00DE2C97">
              <w:rPr>
                <w:rFonts w:ascii="Times New Roman" w:eastAsia="Times New Roman" w:hAnsi="Times New Roman" w:cs="Times New Roman"/>
                <w:sz w:val="24"/>
                <w:szCs w:val="24"/>
                <w:lang w:val="ky-KG"/>
              </w:rPr>
              <w:lastRenderedPageBreak/>
              <w:t>15-</w:t>
            </w:r>
            <w:r w:rsidRPr="00707B38">
              <w:rPr>
                <w:rFonts w:ascii="Times New Roman" w:eastAsia="Times New Roman" w:hAnsi="Times New Roman" w:cs="Times New Roman"/>
                <w:sz w:val="24"/>
                <w:szCs w:val="24"/>
                <w:lang w:val="ky-KG"/>
              </w:rPr>
              <w:t>1</w:t>
            </w:r>
            <w:r w:rsidRPr="00DE2C97">
              <w:rPr>
                <w:rFonts w:ascii="Times New Roman" w:eastAsia="Times New Roman" w:hAnsi="Times New Roman" w:cs="Times New Roman"/>
                <w:sz w:val="24"/>
                <w:szCs w:val="24"/>
                <w:lang w:val="ky-KG"/>
              </w:rPr>
              <w:t>. Өзгөчө кырдаал/өзгөчө абал режиминин шарттарында Кыргыз Республикасынын Өкмөтүнүн 2014-</w:t>
            </w:r>
            <w:r w:rsidRPr="00DE2C97">
              <w:rPr>
                <w:rFonts w:ascii="Times New Roman" w:eastAsia="Times New Roman" w:hAnsi="Times New Roman" w:cs="Times New Roman"/>
                <w:sz w:val="24"/>
                <w:szCs w:val="24"/>
                <w:lang w:val="ky-KG"/>
              </w:rPr>
              <w:lastRenderedPageBreak/>
              <w:t>жылдын 26-июнундагы № 354 токтому менен бекитилген Билим берүү программаларын ишке ашырууда аралыктан билим берүү технологияларын колдонуунун тартибине ылайык аралыктан билим берүү технологияларын колдонуу менен онлайн режиминде бүтүрүүчүлөрдү жыйынтыктоочу мамлекеттик аттестациялоого жол берилет.</w:t>
            </w:r>
          </w:p>
          <w:p w14:paraId="42E068AE" w14:textId="51D05F5F"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DE2C97">
              <w:rPr>
                <w:rFonts w:ascii="Times New Roman" w:eastAsia="Times New Roman" w:hAnsi="Times New Roman" w:cs="Times New Roman"/>
                <w:sz w:val="24"/>
                <w:szCs w:val="24"/>
                <w:lang w:val="ky-KG"/>
              </w:rPr>
              <w:t xml:space="preserve">Ушуну менен бирге жашыруун режимин сактоону талап кылган, жеткиликтүүлүгү чектелген грифтеги сабактарга, ошондой эле маданият жана искусство боюнча </w:t>
            </w:r>
            <w:r w:rsidRPr="00562873">
              <w:rPr>
                <w:lang w:val="ky-KG"/>
              </w:rPr>
              <w:t xml:space="preserve"> </w:t>
            </w:r>
            <w:r w:rsidRPr="00562873">
              <w:rPr>
                <w:rFonts w:ascii="Times New Roman" w:eastAsia="Times New Roman" w:hAnsi="Times New Roman" w:cs="Times New Roman"/>
                <w:b/>
                <w:bCs/>
                <w:sz w:val="24"/>
                <w:szCs w:val="24"/>
                <w:lang w:val="ky-KG"/>
              </w:rPr>
              <w:t>ЖКБ билим берүү уюмдарында</w:t>
            </w:r>
            <w:r w:rsidRPr="00562873">
              <w:rPr>
                <w:rFonts w:ascii="Times New Roman" w:eastAsia="Times New Roman" w:hAnsi="Times New Roman" w:cs="Times New Roman"/>
                <w:b/>
                <w:bCs/>
                <w:sz w:val="24"/>
                <w:szCs w:val="24"/>
                <w:lang w:val="ky-KG"/>
              </w:rPr>
              <w:t xml:space="preserve"> </w:t>
            </w:r>
            <w:r w:rsidRPr="00DE2C97">
              <w:rPr>
                <w:rFonts w:ascii="Times New Roman" w:eastAsia="Times New Roman" w:hAnsi="Times New Roman" w:cs="Times New Roman"/>
                <w:sz w:val="24"/>
                <w:szCs w:val="24"/>
                <w:lang w:val="ky-KG"/>
              </w:rPr>
              <w:t>атайын чыгармачылык сабактарга карата аралыктан билим берүү технологияларын колдонуу менен онлайн режиминде бүтүрүүчүлөрдү жыйынтыктоочу мамлекеттик аттестациялоого жол берилбейт.</w:t>
            </w:r>
          </w:p>
          <w:p w14:paraId="361CB520" w14:textId="438BC446"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562873">
              <w:rPr>
                <w:rFonts w:ascii="Times New Roman" w:eastAsia="Times New Roman" w:hAnsi="Times New Roman" w:cs="Times New Roman"/>
                <w:b/>
                <w:sz w:val="24"/>
                <w:szCs w:val="24"/>
                <w:lang w:val="ky-KG"/>
              </w:rPr>
              <w:t>Кыргыз Республикасынын аймагынан тышкары жерде жүргөн бүтүрүүчүлөр үчүн күтүлбөгөн кырдаалдар пайда болгон учурда жыйынтыктоочу мамлекеттик аттестациялоо ушул Жободо каралган жыйынтыктоочу мамлекеттик аттестациялоонун бардык жол-жоболорун сактоо менен аралыктан билим берүү технологияларын колдонуу менен онлайн режиминде жүргүзүлүшү мүмкүн</w:t>
            </w:r>
            <w:r>
              <w:rPr>
                <w:rFonts w:ascii="Times New Roman" w:eastAsia="Times New Roman" w:hAnsi="Times New Roman" w:cs="Times New Roman"/>
                <w:b/>
                <w:sz w:val="24"/>
                <w:szCs w:val="24"/>
                <w:lang w:val="ky-KG"/>
              </w:rPr>
              <w:t>.</w:t>
            </w:r>
          </w:p>
        </w:tc>
      </w:tr>
      <w:tr w:rsidR="0069048F" w:rsidRPr="00FF59FC" w14:paraId="415D30AE" w14:textId="77777777" w:rsidTr="00416EDF">
        <w:tc>
          <w:tcPr>
            <w:tcW w:w="6826" w:type="dxa"/>
          </w:tcPr>
          <w:p w14:paraId="4802B6F9" w14:textId="77777777" w:rsidR="0069048F" w:rsidRPr="00707B38" w:rsidRDefault="0069048F" w:rsidP="0069048F">
            <w:pPr>
              <w:shd w:val="clear" w:color="auto" w:fill="FFFFFF"/>
              <w:spacing w:line="276" w:lineRule="atLeast"/>
              <w:ind w:firstLine="567"/>
              <w:jc w:val="both"/>
              <w:rPr>
                <w:rFonts w:ascii="Times New Roman" w:eastAsia="Times New Roman" w:hAnsi="Times New Roman" w:cs="Times New Roman"/>
                <w:sz w:val="24"/>
                <w:szCs w:val="24"/>
                <w:lang w:val="ky-KG" w:eastAsia="ru-RU"/>
              </w:rPr>
            </w:pPr>
            <w:r w:rsidRPr="00707B38">
              <w:rPr>
                <w:rFonts w:ascii="Times New Roman" w:eastAsia="Times New Roman" w:hAnsi="Times New Roman" w:cs="Times New Roman"/>
                <w:sz w:val="24"/>
                <w:szCs w:val="24"/>
                <w:lang w:val="ky-KG" w:eastAsia="ru-RU"/>
              </w:rPr>
              <w:lastRenderedPageBreak/>
              <w:t xml:space="preserve">15. Мамлекеттик аттестациялык сынакты өткөрүү тартиби </w:t>
            </w:r>
            <w:r w:rsidRPr="00562873">
              <w:rPr>
                <w:rFonts w:ascii="Times New Roman" w:eastAsia="Times New Roman" w:hAnsi="Times New Roman" w:cs="Times New Roman"/>
                <w:b/>
                <w:bCs/>
                <w:sz w:val="24"/>
                <w:szCs w:val="24"/>
                <w:lang w:val="ky-KG" w:eastAsia="ru-RU"/>
              </w:rPr>
              <w:t>ЖОЖ</w:t>
            </w:r>
            <w:r w:rsidRPr="00707B38">
              <w:rPr>
                <w:rFonts w:ascii="Times New Roman" w:eastAsia="Times New Roman" w:hAnsi="Times New Roman" w:cs="Times New Roman"/>
                <w:sz w:val="24"/>
                <w:szCs w:val="24"/>
                <w:lang w:val="ky-KG" w:eastAsia="ru-RU"/>
              </w:rPr>
              <w:t xml:space="preserve"> тарабынан ушул Жобонун негизинде иштелип чыгат жана бардык формалар боюнча билим алган </w:t>
            </w:r>
            <w:r w:rsidRPr="00562873">
              <w:rPr>
                <w:rFonts w:ascii="Times New Roman" w:eastAsia="Times New Roman" w:hAnsi="Times New Roman" w:cs="Times New Roman"/>
                <w:b/>
                <w:bCs/>
                <w:sz w:val="24"/>
                <w:szCs w:val="24"/>
                <w:lang w:val="ky-KG" w:eastAsia="ru-RU"/>
              </w:rPr>
              <w:t>студенттерге</w:t>
            </w:r>
            <w:r w:rsidRPr="00707B38">
              <w:rPr>
                <w:rFonts w:ascii="Times New Roman" w:eastAsia="Times New Roman" w:hAnsi="Times New Roman" w:cs="Times New Roman"/>
                <w:sz w:val="24"/>
                <w:szCs w:val="24"/>
                <w:lang w:val="ky-KG" w:eastAsia="ru-RU"/>
              </w:rPr>
              <w:t xml:space="preserve"> жыйынтыктоочу мамлекеттик аттестациянын башталышына жарым жыл калганда түшүндүрүлөт. </w:t>
            </w:r>
            <w:r w:rsidRPr="00562873">
              <w:rPr>
                <w:rFonts w:ascii="Times New Roman" w:eastAsia="Times New Roman" w:hAnsi="Times New Roman" w:cs="Times New Roman"/>
                <w:b/>
                <w:bCs/>
                <w:sz w:val="24"/>
                <w:szCs w:val="24"/>
                <w:lang w:val="ky-KG" w:eastAsia="ru-RU"/>
              </w:rPr>
              <w:t>Студенттер</w:t>
            </w:r>
            <w:r w:rsidRPr="00707B38">
              <w:rPr>
                <w:rFonts w:ascii="Times New Roman" w:eastAsia="Times New Roman" w:hAnsi="Times New Roman" w:cs="Times New Roman"/>
                <w:sz w:val="24"/>
                <w:szCs w:val="24"/>
                <w:lang w:val="ky-KG" w:eastAsia="ru-RU"/>
              </w:rPr>
              <w:t xml:space="preserve"> мамлекеттик экзамендердин программалары менен камсыздандырылышат, аларга даярданууга керек болгон шарттар түзүлөт, консультациялар өткөрүлөт.</w:t>
            </w:r>
          </w:p>
        </w:tc>
        <w:tc>
          <w:tcPr>
            <w:tcW w:w="6736" w:type="dxa"/>
          </w:tcPr>
          <w:p w14:paraId="2B323D0F" w14:textId="4E42614F" w:rsidR="0069048F" w:rsidRPr="00DE2C97" w:rsidRDefault="0069048F" w:rsidP="0069048F">
            <w:pPr>
              <w:shd w:val="clear" w:color="auto" w:fill="FFFFFF"/>
              <w:ind w:firstLine="567"/>
              <w:jc w:val="both"/>
              <w:rPr>
                <w:rFonts w:ascii="Times New Roman" w:eastAsia="Times New Roman" w:hAnsi="Times New Roman" w:cs="Times New Roman"/>
                <w:sz w:val="24"/>
                <w:szCs w:val="24"/>
                <w:lang w:val="ky-KG"/>
              </w:rPr>
            </w:pPr>
            <w:r w:rsidRPr="00707B38">
              <w:rPr>
                <w:rFonts w:ascii="Times New Roman" w:eastAsia="Times New Roman" w:hAnsi="Times New Roman" w:cs="Times New Roman"/>
                <w:sz w:val="24"/>
                <w:szCs w:val="24"/>
                <w:lang w:val="ky-KG" w:eastAsia="ru-RU"/>
              </w:rPr>
              <w:t xml:space="preserve">15. Мамлекеттик аттестациялык сынакты өткөрүү тартиби </w:t>
            </w:r>
            <w:r w:rsidRPr="00562873">
              <w:rPr>
                <w:lang w:val="ky-KG"/>
              </w:rPr>
              <w:t xml:space="preserve"> </w:t>
            </w:r>
            <w:r w:rsidRPr="00562873">
              <w:rPr>
                <w:rFonts w:ascii="Times New Roman" w:eastAsia="Times New Roman" w:hAnsi="Times New Roman" w:cs="Times New Roman"/>
                <w:b/>
                <w:bCs/>
                <w:sz w:val="24"/>
                <w:szCs w:val="24"/>
                <w:lang w:val="ky-KG" w:eastAsia="ru-RU"/>
              </w:rPr>
              <w:t>ЖКБ билим берүү уюму</w:t>
            </w:r>
            <w:r w:rsidRPr="00562873">
              <w:rPr>
                <w:rFonts w:ascii="Times New Roman" w:eastAsia="Times New Roman" w:hAnsi="Times New Roman" w:cs="Times New Roman"/>
                <w:sz w:val="24"/>
                <w:szCs w:val="24"/>
                <w:lang w:val="ky-KG" w:eastAsia="ru-RU"/>
              </w:rPr>
              <w:t xml:space="preserve"> </w:t>
            </w:r>
            <w:r w:rsidRPr="00707B38">
              <w:rPr>
                <w:rFonts w:ascii="Times New Roman" w:eastAsia="Times New Roman" w:hAnsi="Times New Roman" w:cs="Times New Roman"/>
                <w:sz w:val="24"/>
                <w:szCs w:val="24"/>
                <w:lang w:val="ky-KG" w:eastAsia="ru-RU"/>
              </w:rPr>
              <w:t xml:space="preserve">тарабынан ушул Жобонун негизинде иштелип чыгат жана бардык формалар боюнча билим алган </w:t>
            </w:r>
            <w:r w:rsidRPr="00562873">
              <w:rPr>
                <w:rFonts w:ascii="Times New Roman" w:eastAsia="Times New Roman" w:hAnsi="Times New Roman" w:cs="Times New Roman"/>
                <w:b/>
                <w:bCs/>
                <w:sz w:val="24"/>
                <w:szCs w:val="24"/>
                <w:lang w:val="ky-KG" w:eastAsia="ru-RU"/>
              </w:rPr>
              <w:t>бүтүрүүчүлөргө</w:t>
            </w:r>
            <w:r w:rsidRPr="00707B38">
              <w:rPr>
                <w:rFonts w:ascii="Times New Roman" w:eastAsia="Times New Roman" w:hAnsi="Times New Roman" w:cs="Times New Roman"/>
                <w:sz w:val="24"/>
                <w:szCs w:val="24"/>
                <w:lang w:val="ky-KG" w:eastAsia="ru-RU"/>
              </w:rPr>
              <w:t xml:space="preserve"> жыйынтыктоочу мамлекеттик аттестациянын башталышына жарым жыл калганда түшүндүрүлөт. </w:t>
            </w:r>
            <w:r w:rsidRPr="00562873">
              <w:rPr>
                <w:rFonts w:ascii="Times New Roman" w:eastAsia="Times New Roman" w:hAnsi="Times New Roman" w:cs="Times New Roman"/>
                <w:b/>
                <w:bCs/>
                <w:sz w:val="24"/>
                <w:szCs w:val="24"/>
                <w:lang w:val="ky-KG" w:eastAsia="ru-RU"/>
              </w:rPr>
              <w:t>Бүтүрүүчүлөр</w:t>
            </w:r>
            <w:r w:rsidRPr="00707B38">
              <w:rPr>
                <w:rFonts w:ascii="Times New Roman" w:eastAsia="Times New Roman" w:hAnsi="Times New Roman" w:cs="Times New Roman"/>
                <w:sz w:val="24"/>
                <w:szCs w:val="24"/>
                <w:lang w:val="ky-KG" w:eastAsia="ru-RU"/>
              </w:rPr>
              <w:t xml:space="preserve"> мамлекеттик экзамендердин программалары менен камсыздандырылышат, аларга даярданууга керек болгон шарттар түзүлөт, консультациялар өткөрүлөт.</w:t>
            </w:r>
          </w:p>
        </w:tc>
      </w:tr>
      <w:tr w:rsidR="0069048F" w:rsidRPr="00FF59FC" w14:paraId="779D04BE" w14:textId="77777777" w:rsidTr="00416EDF">
        <w:tc>
          <w:tcPr>
            <w:tcW w:w="6826" w:type="dxa"/>
          </w:tcPr>
          <w:p w14:paraId="2F2160F3" w14:textId="77777777" w:rsidR="0069048F" w:rsidRPr="00DE2C97" w:rsidRDefault="0069048F" w:rsidP="0069048F">
            <w:pPr>
              <w:ind w:firstLine="312"/>
              <w:jc w:val="both"/>
              <w:rPr>
                <w:rFonts w:ascii="Times New Roman" w:eastAsia="Times New Roman" w:hAnsi="Times New Roman" w:cs="Times New Roman"/>
                <w:bCs/>
                <w:sz w:val="24"/>
                <w:szCs w:val="24"/>
                <w:lang w:val="ky-KG" w:eastAsia="ru-RU"/>
              </w:rPr>
            </w:pPr>
            <w:r w:rsidRPr="00DE2C97">
              <w:rPr>
                <w:rFonts w:ascii="Times New Roman" w:eastAsia="Times New Roman" w:hAnsi="Times New Roman" w:cs="Times New Roman"/>
                <w:bCs/>
                <w:sz w:val="24"/>
                <w:szCs w:val="24"/>
                <w:lang w:val="ky-KG" w:eastAsia="ru-RU"/>
              </w:rPr>
              <w:t xml:space="preserve">16. Бүтүрүүчү квалификациялык ишти жактоо (жабык тематика ишинен башкасы) мамлекеттик аттестациялоо комиссиясынын үчтөн эки бөлүгү катышкан ачык жыйынында өткөрүлөт. </w:t>
            </w:r>
            <w:r w:rsidRPr="00562873">
              <w:rPr>
                <w:rFonts w:ascii="Times New Roman" w:eastAsia="Times New Roman" w:hAnsi="Times New Roman" w:cs="Times New Roman"/>
                <w:b/>
                <w:sz w:val="24"/>
                <w:szCs w:val="24"/>
                <w:lang w:val="ky-KG" w:eastAsia="ru-RU"/>
              </w:rPr>
              <w:t>Мамлекеттик экзамендерди кабыл алуу процедурасы ЖОЖ тарабынан бекитилет.</w:t>
            </w:r>
            <w:r w:rsidRPr="00DE2C97">
              <w:rPr>
                <w:rFonts w:ascii="Times New Roman" w:eastAsia="Times New Roman" w:hAnsi="Times New Roman" w:cs="Times New Roman"/>
                <w:bCs/>
                <w:sz w:val="24"/>
                <w:szCs w:val="24"/>
                <w:lang w:val="ky-KG" w:eastAsia="ru-RU"/>
              </w:rPr>
              <w:t xml:space="preserve"> Мамлекеттик </w:t>
            </w:r>
            <w:r w:rsidRPr="00DE2C97">
              <w:rPr>
                <w:rFonts w:ascii="Times New Roman" w:eastAsia="Times New Roman" w:hAnsi="Times New Roman" w:cs="Times New Roman"/>
                <w:bCs/>
                <w:sz w:val="24"/>
                <w:szCs w:val="24"/>
                <w:lang w:val="ky-KG" w:eastAsia="ru-RU"/>
              </w:rPr>
              <w:lastRenderedPageBreak/>
              <w:t>аттестациялоо комиссиясынын жыйыны бир күндө 6 сааттан ашпашы керек.</w:t>
            </w:r>
          </w:p>
          <w:p w14:paraId="2E9106AC" w14:textId="77777777" w:rsidR="0069048F" w:rsidRPr="00952249" w:rsidRDefault="0069048F" w:rsidP="0069048F">
            <w:pPr>
              <w:ind w:firstLine="312"/>
              <w:jc w:val="both"/>
              <w:rPr>
                <w:rFonts w:ascii="Times New Roman" w:eastAsia="Times New Roman" w:hAnsi="Times New Roman" w:cs="Times New Roman"/>
                <w:b/>
                <w:sz w:val="24"/>
                <w:szCs w:val="24"/>
                <w:lang w:val="ky-KG" w:eastAsia="ru-RU"/>
              </w:rPr>
            </w:pPr>
            <w:r w:rsidRPr="00952249">
              <w:rPr>
                <w:rFonts w:ascii="Times New Roman" w:eastAsia="Times New Roman" w:hAnsi="Times New Roman" w:cs="Times New Roman"/>
                <w:b/>
                <w:sz w:val="24"/>
                <w:szCs w:val="24"/>
                <w:lang w:val="ky-KG" w:eastAsia="ru-RU"/>
              </w:rPr>
              <w:t>Жыйынтыктоочу мамлекеттик аттестациялоодо камтылган, бардык түрдөгү аттестациялоо сынактарынын жыйынтыктары, "эң жакшы", "жакшы", "канааттандыраарлык", "канааттандырылбаган" деген баалар менен аныкталат жана ошол эле күнү комиссиянын жыйынынын протоколу бекитилген тартипте таризделгенден кийин угузулат.</w:t>
            </w:r>
          </w:p>
          <w:p w14:paraId="0CB9B766" w14:textId="77777777" w:rsidR="0069048F" w:rsidRPr="001A216A" w:rsidRDefault="0069048F" w:rsidP="0069048F">
            <w:pPr>
              <w:ind w:firstLine="312"/>
              <w:jc w:val="both"/>
              <w:rPr>
                <w:rFonts w:ascii="Times New Roman" w:eastAsia="Times New Roman" w:hAnsi="Times New Roman" w:cs="Times New Roman"/>
                <w:b/>
                <w:sz w:val="24"/>
                <w:szCs w:val="24"/>
                <w:lang w:val="ky-KG" w:eastAsia="ru-RU"/>
              </w:rPr>
            </w:pPr>
          </w:p>
          <w:p w14:paraId="40303D2D" w14:textId="77777777" w:rsidR="0069048F" w:rsidRPr="001A216A" w:rsidRDefault="0069048F" w:rsidP="0069048F">
            <w:pPr>
              <w:ind w:firstLine="312"/>
              <w:jc w:val="both"/>
              <w:rPr>
                <w:rFonts w:ascii="Times New Roman" w:eastAsia="Times New Roman" w:hAnsi="Times New Roman" w:cs="Times New Roman"/>
                <w:sz w:val="24"/>
                <w:szCs w:val="24"/>
                <w:lang w:val="ky-KG" w:eastAsia="ru-RU"/>
              </w:rPr>
            </w:pPr>
            <w:r w:rsidRPr="00DE2C97">
              <w:rPr>
                <w:rFonts w:ascii="Times New Roman" w:eastAsia="Times New Roman" w:hAnsi="Times New Roman" w:cs="Times New Roman"/>
                <w:sz w:val="24"/>
                <w:szCs w:val="24"/>
                <w:lang w:val="ky-KG" w:eastAsia="ru-RU"/>
              </w:rPr>
              <w:t xml:space="preserve">Бүтүрүүчү квалификациялык ишти жактоого жогорку кесиптик билим берүүнүн мамлекеттик стандарттарынын талаптарына ылайык </w:t>
            </w:r>
            <w:r w:rsidRPr="00562873">
              <w:rPr>
                <w:rFonts w:ascii="Times New Roman" w:eastAsia="Times New Roman" w:hAnsi="Times New Roman" w:cs="Times New Roman"/>
                <w:b/>
                <w:bCs/>
                <w:strike/>
                <w:sz w:val="24"/>
                <w:szCs w:val="24"/>
                <w:lang w:val="ky-KG" w:eastAsia="ru-RU"/>
              </w:rPr>
              <w:t>жогорку окуу жайы</w:t>
            </w:r>
            <w:r w:rsidRPr="00DE2C97">
              <w:rPr>
                <w:rFonts w:ascii="Times New Roman" w:eastAsia="Times New Roman" w:hAnsi="Times New Roman" w:cs="Times New Roman"/>
                <w:sz w:val="24"/>
                <w:szCs w:val="24"/>
                <w:lang w:val="ky-KG" w:eastAsia="ru-RU"/>
              </w:rPr>
              <w:t xml:space="preserve"> иштеп чыккан жогорку кесиптик билим берүүнүн багыты (адистиги) боюнча негизги билим берүү программасын толук өлчөмдө өздөштүрүүнү ийгиликтүү аяктаган жана жыйынтыктоочу аттестациялык сыноолордун башка түрлөрүн ийгиликтүү өткөн </w:t>
            </w:r>
            <w:r w:rsidRPr="00562873">
              <w:rPr>
                <w:rFonts w:ascii="Times New Roman" w:eastAsia="Times New Roman" w:hAnsi="Times New Roman" w:cs="Times New Roman"/>
                <w:b/>
                <w:bCs/>
                <w:sz w:val="24"/>
                <w:szCs w:val="24"/>
                <w:lang w:val="ky-KG" w:eastAsia="ru-RU"/>
              </w:rPr>
              <w:t>адамдар</w:t>
            </w:r>
            <w:r w:rsidRPr="00DE2C97">
              <w:rPr>
                <w:rFonts w:ascii="Times New Roman" w:eastAsia="Times New Roman" w:hAnsi="Times New Roman" w:cs="Times New Roman"/>
                <w:sz w:val="24"/>
                <w:szCs w:val="24"/>
                <w:lang w:val="ky-KG" w:eastAsia="ru-RU"/>
              </w:rPr>
              <w:t xml:space="preserve"> киргизилет.</w:t>
            </w:r>
          </w:p>
        </w:tc>
        <w:tc>
          <w:tcPr>
            <w:tcW w:w="6736" w:type="dxa"/>
          </w:tcPr>
          <w:p w14:paraId="15A7B68D" w14:textId="38E97569" w:rsidR="0069048F" w:rsidRDefault="0069048F" w:rsidP="0069048F">
            <w:pPr>
              <w:ind w:firstLine="176"/>
              <w:jc w:val="both"/>
              <w:rPr>
                <w:rFonts w:ascii="Times New Roman" w:eastAsia="Times New Roman" w:hAnsi="Times New Roman" w:cs="Times New Roman"/>
                <w:sz w:val="24"/>
                <w:szCs w:val="24"/>
                <w:lang w:val="ky-KG" w:eastAsia="ru-RU"/>
              </w:rPr>
            </w:pPr>
            <w:r w:rsidRPr="00952249">
              <w:rPr>
                <w:rFonts w:ascii="Times New Roman" w:eastAsia="Times New Roman" w:hAnsi="Times New Roman" w:cs="Times New Roman"/>
                <w:sz w:val="24"/>
                <w:szCs w:val="24"/>
                <w:lang w:val="ky-KG" w:eastAsia="ru-RU"/>
              </w:rPr>
              <w:lastRenderedPageBreak/>
              <w:t xml:space="preserve">16. Бүтүрүүчү квалификациялык ишти жактоо (жабык тематика ишинен башкасы) мамлекеттик аттестациялоо комиссиясынын үчтөн эки бөлүгү катышкан ачык жыйынында өткөрүлөт. </w:t>
            </w:r>
            <w:r w:rsidRPr="00562873">
              <w:rPr>
                <w:lang w:val="ky-KG"/>
              </w:rPr>
              <w:t xml:space="preserve"> </w:t>
            </w:r>
            <w:r w:rsidRPr="00562873">
              <w:rPr>
                <w:rFonts w:ascii="Times New Roman" w:eastAsia="Times New Roman" w:hAnsi="Times New Roman" w:cs="Times New Roman"/>
                <w:b/>
                <w:bCs/>
                <w:sz w:val="24"/>
                <w:szCs w:val="24"/>
                <w:lang w:val="ky-KG" w:eastAsia="ru-RU"/>
              </w:rPr>
              <w:t xml:space="preserve">Мамлекеттик аттестациялык сынактарды өткөрүү жол-жобосу ЖКБ билим берүү уюму тарабынан </w:t>
            </w:r>
            <w:r w:rsidRPr="00562873">
              <w:rPr>
                <w:rFonts w:ascii="Times New Roman" w:eastAsia="Times New Roman" w:hAnsi="Times New Roman" w:cs="Times New Roman"/>
                <w:b/>
                <w:bCs/>
                <w:sz w:val="24"/>
                <w:szCs w:val="24"/>
                <w:lang w:val="ky-KG" w:eastAsia="ru-RU"/>
              </w:rPr>
              <w:lastRenderedPageBreak/>
              <w:t>белгиленет.</w:t>
            </w:r>
            <w:r w:rsidRPr="00952249">
              <w:rPr>
                <w:rFonts w:ascii="Times New Roman" w:eastAsia="Times New Roman" w:hAnsi="Times New Roman" w:cs="Times New Roman"/>
                <w:sz w:val="24"/>
                <w:szCs w:val="24"/>
                <w:lang w:val="ky-KG" w:eastAsia="ru-RU"/>
              </w:rPr>
              <w:t xml:space="preserve"> Мамлекеттик аттестациялоо комиссиясынын жыйыны бир күндө 6 сааттан ашпашы керек.</w:t>
            </w:r>
          </w:p>
          <w:p w14:paraId="5E12F279" w14:textId="77777777" w:rsidR="0069048F" w:rsidRDefault="0069048F" w:rsidP="0069048F">
            <w:pPr>
              <w:ind w:firstLine="176"/>
              <w:jc w:val="both"/>
              <w:rPr>
                <w:rFonts w:ascii="Times New Roman" w:eastAsia="Times New Roman" w:hAnsi="Times New Roman" w:cs="Times New Roman"/>
                <w:b/>
                <w:sz w:val="24"/>
                <w:szCs w:val="24"/>
                <w:lang w:val="ky-KG" w:eastAsia="ru-RU"/>
              </w:rPr>
            </w:pPr>
            <w:r w:rsidRPr="00DE2C97">
              <w:rPr>
                <w:rFonts w:ascii="Times New Roman" w:eastAsia="Times New Roman" w:hAnsi="Times New Roman" w:cs="Times New Roman"/>
                <w:b/>
                <w:sz w:val="24"/>
                <w:szCs w:val="24"/>
                <w:lang w:val="ky-KG" w:eastAsia="ru-RU"/>
              </w:rPr>
              <w:t>Жыйынтыктоочу мамлекеттик аттестацияга киргизилген мамлекеттик аттестациялык сынактардын кайсы түрүнүн болбосун жыйынтыктары ЖОЖ тарабынан белгиленген баллдык система боюнча жана “эң жакшы”, “жакшы”, “канааттандыраарлык”, “канааттандыраарлык эмес” деген бааларга которуу менен бааланат жана комиссиянын отурумдарынын протоколдору белгиленген тартипте таризделгенден кийин ошол эле күнү жарыяланат</w:t>
            </w:r>
            <w:r>
              <w:rPr>
                <w:rFonts w:ascii="Times New Roman" w:eastAsia="Times New Roman" w:hAnsi="Times New Roman" w:cs="Times New Roman"/>
                <w:b/>
                <w:sz w:val="24"/>
                <w:szCs w:val="24"/>
                <w:lang w:val="ky-KG" w:eastAsia="ru-RU"/>
              </w:rPr>
              <w:t>.</w:t>
            </w:r>
          </w:p>
          <w:p w14:paraId="17ECEF17" w14:textId="51F39467" w:rsidR="0069048F" w:rsidRPr="001A216A" w:rsidRDefault="0069048F" w:rsidP="0069048F">
            <w:pPr>
              <w:ind w:firstLine="176"/>
              <w:jc w:val="both"/>
              <w:rPr>
                <w:rFonts w:ascii="Times New Roman" w:eastAsia="Times New Roman" w:hAnsi="Times New Roman" w:cs="Times New Roman"/>
                <w:sz w:val="24"/>
                <w:szCs w:val="24"/>
                <w:lang w:val="ky-KG" w:eastAsia="ru-RU"/>
              </w:rPr>
            </w:pPr>
            <w:r w:rsidRPr="00DE2C97">
              <w:rPr>
                <w:rFonts w:ascii="Times New Roman" w:eastAsia="Times New Roman" w:hAnsi="Times New Roman" w:cs="Times New Roman"/>
                <w:sz w:val="24"/>
                <w:szCs w:val="24"/>
                <w:lang w:val="ky-KG" w:eastAsia="ru-RU"/>
              </w:rPr>
              <w:t>Бүтүрүүчү квалификациялык ишти жактоого жогорку кесиптик билим берүүнүн мамлекеттик стандарттарынын талаптарына ылайык иште</w:t>
            </w:r>
            <w:r>
              <w:rPr>
                <w:rFonts w:ascii="Times New Roman" w:eastAsia="Times New Roman" w:hAnsi="Times New Roman" w:cs="Times New Roman"/>
                <w:sz w:val="24"/>
                <w:szCs w:val="24"/>
                <w:lang w:val="ky-KG" w:eastAsia="ru-RU"/>
              </w:rPr>
              <w:t>ли</w:t>
            </w:r>
            <w:r w:rsidRPr="00DE2C97">
              <w:rPr>
                <w:rFonts w:ascii="Times New Roman" w:eastAsia="Times New Roman" w:hAnsi="Times New Roman" w:cs="Times New Roman"/>
                <w:sz w:val="24"/>
                <w:szCs w:val="24"/>
                <w:lang w:val="ky-KG" w:eastAsia="ru-RU"/>
              </w:rPr>
              <w:t xml:space="preserve">п чыккан жогорку кесиптик билим берүүнүн багыты (адистиги) боюнча негизги билим берүү программасын толук өлчөмдө өздөштүрүүнү ийгиликтүү аяктаган жана жыйынтыктоочу аттестациялык сыноолордун башка түрлөрүн ийгиликтүү өткөн </w:t>
            </w:r>
            <w:r w:rsidRPr="00562873">
              <w:rPr>
                <w:rFonts w:ascii="Times New Roman" w:eastAsia="Times New Roman" w:hAnsi="Times New Roman" w:cs="Times New Roman"/>
                <w:b/>
                <w:bCs/>
                <w:sz w:val="24"/>
                <w:szCs w:val="24"/>
                <w:lang w:val="ky-KG" w:eastAsia="ru-RU"/>
              </w:rPr>
              <w:t>бүтүрүүчүлөр</w:t>
            </w:r>
            <w:r w:rsidRPr="00DE2C97">
              <w:rPr>
                <w:rFonts w:ascii="Times New Roman" w:eastAsia="Times New Roman" w:hAnsi="Times New Roman" w:cs="Times New Roman"/>
                <w:sz w:val="24"/>
                <w:szCs w:val="24"/>
                <w:lang w:val="ky-KG" w:eastAsia="ru-RU"/>
              </w:rPr>
              <w:t xml:space="preserve"> киргизилет.</w:t>
            </w:r>
          </w:p>
        </w:tc>
      </w:tr>
      <w:tr w:rsidR="0069048F" w:rsidRPr="001A216A" w14:paraId="11009C9A" w14:textId="77777777" w:rsidTr="00416EDF">
        <w:tc>
          <w:tcPr>
            <w:tcW w:w="6826" w:type="dxa"/>
          </w:tcPr>
          <w:p w14:paraId="5DCBE07D" w14:textId="77777777" w:rsidR="0069048F" w:rsidRPr="00952249" w:rsidRDefault="0069048F" w:rsidP="0069048F">
            <w:pPr>
              <w:shd w:val="clear" w:color="auto" w:fill="FFFFFF"/>
              <w:spacing w:after="60" w:line="276" w:lineRule="atLeast"/>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lastRenderedPageBreak/>
              <w:t xml:space="preserve">17. Бүтүрүүчүгө </w:t>
            </w:r>
            <w:r w:rsidRPr="00952249">
              <w:rPr>
                <w:rFonts w:ascii="Times New Roman" w:eastAsia="Times New Roman" w:hAnsi="Times New Roman" w:cs="Times New Roman"/>
                <w:b/>
                <w:bCs/>
                <w:sz w:val="24"/>
                <w:szCs w:val="24"/>
                <w:lang w:val="ky-KG"/>
              </w:rPr>
              <w:t>даярдоо багыты боюнча бакалавр же магистр академиялык даражасын жана адистерди даярдоонун адистиги (багыты) боюнча квалификацияны</w:t>
            </w:r>
            <w:r w:rsidRPr="00952249">
              <w:rPr>
                <w:rFonts w:ascii="Times New Roman" w:eastAsia="Times New Roman" w:hAnsi="Times New Roman" w:cs="Times New Roman"/>
                <w:sz w:val="24"/>
                <w:szCs w:val="24"/>
                <w:lang w:val="ky-KG"/>
              </w:rPr>
              <w:t xml:space="preserve"> ыйгаруу жана мамлекеттик үлгүдөгү жогорку кесиптик билими жөнүндө дипломун берүү чечимин мамлекеттик аттестациялоо комиссиясы мамлекеттик аттестациялоо комиссиясынын протоколу менен таризделген жыйынтыктоочу мамлекеттик аттестациянын канааттандыраарлык жыйынтыктарынын негизинде кабыл алат.</w:t>
            </w:r>
          </w:p>
          <w:p w14:paraId="716FF1CD" w14:textId="77777777" w:rsidR="0069048F" w:rsidRPr="00952249" w:rsidRDefault="0069048F" w:rsidP="0069048F">
            <w:pPr>
              <w:shd w:val="clear" w:color="auto" w:fill="FFFFFF"/>
              <w:spacing w:after="60" w:line="276" w:lineRule="atLeast"/>
              <w:ind w:firstLine="567"/>
              <w:jc w:val="both"/>
              <w:rPr>
                <w:rFonts w:ascii="Times New Roman" w:eastAsia="Times New Roman" w:hAnsi="Times New Roman" w:cs="Times New Roman"/>
                <w:color w:val="2B2B2B"/>
                <w:sz w:val="24"/>
                <w:szCs w:val="24"/>
                <w:lang w:val="ru-RU" w:eastAsia="ru-RU"/>
              </w:rPr>
            </w:pPr>
            <w:r w:rsidRPr="00952249">
              <w:rPr>
                <w:rFonts w:ascii="Times New Roman" w:eastAsia="Times New Roman" w:hAnsi="Times New Roman" w:cs="Times New Roman"/>
                <w:sz w:val="24"/>
                <w:szCs w:val="24"/>
                <w:lang w:val="ky-KG"/>
              </w:rPr>
              <w:t xml:space="preserve">Мамлекеттик аттестациялоо комиссиясынын чечими жабык жыйындарда сөзсүз түрдө комиссиянын төрагасынын же анын орун басарынын катышуусунда, жыйында катышкан комиссиянын мүчөлөрүнүн жөнөкөй көпчүлүк добушу менен кабыл алынат. Добуштардын тең чыккан учурунда комиссиянын төрагасы (же анын ордун алмаштырган комиссиянын төрагасынын орун басары) чечүүчү добушка ээ. Мамлекеттик </w:t>
            </w:r>
            <w:r w:rsidRPr="00952249">
              <w:rPr>
                <w:rFonts w:ascii="Times New Roman" w:eastAsia="Times New Roman" w:hAnsi="Times New Roman" w:cs="Times New Roman"/>
                <w:sz w:val="24"/>
                <w:szCs w:val="24"/>
                <w:lang w:val="ky-KG"/>
              </w:rPr>
              <w:lastRenderedPageBreak/>
              <w:t>аттестациялоо комиссиясынын бардык чечимдери протокол менен таризделет.</w:t>
            </w:r>
          </w:p>
        </w:tc>
        <w:tc>
          <w:tcPr>
            <w:tcW w:w="6736" w:type="dxa"/>
          </w:tcPr>
          <w:p w14:paraId="6E9C2FDE" w14:textId="77777777" w:rsidR="0069048F" w:rsidRPr="00952249" w:rsidRDefault="0069048F" w:rsidP="0069048F">
            <w:pPr>
              <w:shd w:val="clear" w:color="auto" w:fill="FFFFFF"/>
              <w:spacing w:after="60" w:line="276" w:lineRule="atLeast"/>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lastRenderedPageBreak/>
              <w:t xml:space="preserve">17. Бүтүрүүчүгө </w:t>
            </w:r>
            <w:r w:rsidRPr="00952249">
              <w:rPr>
                <w:lang w:val="ky-KG"/>
              </w:rPr>
              <w:t xml:space="preserve"> </w:t>
            </w:r>
            <w:r w:rsidRPr="00952249">
              <w:rPr>
                <w:rFonts w:ascii="Times New Roman" w:eastAsia="Times New Roman" w:hAnsi="Times New Roman" w:cs="Times New Roman"/>
                <w:b/>
                <w:bCs/>
                <w:sz w:val="24"/>
                <w:szCs w:val="24"/>
                <w:lang w:val="ky-KG"/>
              </w:rPr>
              <w:t xml:space="preserve">бакалавр, магистр же адис квалификациясын </w:t>
            </w:r>
            <w:r w:rsidRPr="00952249">
              <w:rPr>
                <w:rFonts w:ascii="Times New Roman" w:eastAsia="Times New Roman" w:hAnsi="Times New Roman" w:cs="Times New Roman"/>
                <w:sz w:val="24"/>
                <w:szCs w:val="24"/>
                <w:lang w:val="ky-KG"/>
              </w:rPr>
              <w:t xml:space="preserve">ыйгаруу жана мамлекеттик </w:t>
            </w:r>
            <w:r w:rsidRPr="00952249">
              <w:rPr>
                <w:rFonts w:ascii="Times New Roman" w:eastAsia="Times New Roman" w:hAnsi="Times New Roman" w:cs="Times New Roman"/>
                <w:b/>
                <w:bCs/>
                <w:sz w:val="24"/>
                <w:szCs w:val="24"/>
                <w:lang w:val="ky-KG"/>
              </w:rPr>
              <w:t>жана/же өздүк</w:t>
            </w:r>
            <w:r>
              <w:rPr>
                <w:rFonts w:ascii="Times New Roman" w:eastAsia="Times New Roman" w:hAnsi="Times New Roman" w:cs="Times New Roman"/>
                <w:sz w:val="24"/>
                <w:szCs w:val="24"/>
                <w:lang w:val="ky-KG"/>
              </w:rPr>
              <w:t xml:space="preserve"> </w:t>
            </w:r>
            <w:r w:rsidRPr="00952249">
              <w:rPr>
                <w:rFonts w:ascii="Times New Roman" w:eastAsia="Times New Roman" w:hAnsi="Times New Roman" w:cs="Times New Roman"/>
                <w:sz w:val="24"/>
                <w:szCs w:val="24"/>
                <w:lang w:val="ky-KG"/>
              </w:rPr>
              <w:t>үлгүдөгү жогорку кесиптик билими жөнүндө дипломун берүү чечимин мамлекеттик аттестациялоо комиссиясы мамлекеттик аттестациялоо комиссиясынын протоколу менен таризделген жыйынтыктоочу мамлекеттик аттестациянын канааттандыраарлык жыйынтыктарынын негизинде кабыл алат.</w:t>
            </w:r>
          </w:p>
          <w:p w14:paraId="78E55526"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t xml:space="preserve">Мамлекеттик аттестациялоо комиссиясынын чечими жабык жыйындарда сөзсүз түрдө комиссиянын төрагасынын же анын орун басарынын катышуусунда, жыйында катышкан комиссиянын мүчөлөрүнүн жөнөкөй көпчүлүк добушу менен кабыл алынат. Добуштардын тең чыккан учурунда комиссиянын төрагасы (же анын ордун алмаштырган комиссиянын төрагасынын орун басары) чечүүчү добушка ээ. </w:t>
            </w:r>
            <w:r w:rsidRPr="00952249">
              <w:rPr>
                <w:rFonts w:ascii="Times New Roman" w:eastAsia="Times New Roman" w:hAnsi="Times New Roman" w:cs="Times New Roman"/>
                <w:sz w:val="24"/>
                <w:szCs w:val="24"/>
                <w:lang w:val="ky-KG"/>
              </w:rPr>
              <w:lastRenderedPageBreak/>
              <w:t>Мамлекеттик аттестациялоо комиссиясынын бардык чечимдери протокол менен таризделет.</w:t>
            </w:r>
          </w:p>
        </w:tc>
      </w:tr>
      <w:tr w:rsidR="0069048F" w:rsidRPr="00FF59FC" w14:paraId="21EA20D8" w14:textId="77777777" w:rsidTr="00416EDF">
        <w:tc>
          <w:tcPr>
            <w:tcW w:w="6826" w:type="dxa"/>
          </w:tcPr>
          <w:p w14:paraId="5F8474EB" w14:textId="77777777" w:rsidR="0069048F" w:rsidRPr="00952249" w:rsidRDefault="0069048F" w:rsidP="0069048F">
            <w:pPr>
              <w:ind w:firstLine="567"/>
              <w:jc w:val="both"/>
              <w:rPr>
                <w:rFonts w:ascii="Times New Roman" w:hAnsi="Times New Roman" w:cs="Times New Roman"/>
                <w:b/>
                <w:sz w:val="24"/>
                <w:szCs w:val="24"/>
                <w:lang w:val="ky-KG"/>
              </w:rPr>
            </w:pPr>
            <w:r w:rsidRPr="00952249">
              <w:rPr>
                <w:rFonts w:ascii="Times New Roman" w:hAnsi="Times New Roman" w:cs="Times New Roman"/>
                <w:b/>
                <w:sz w:val="24"/>
                <w:szCs w:val="24"/>
                <w:lang w:val="ky-KG"/>
              </w:rPr>
              <w:lastRenderedPageBreak/>
              <w:t>18. Экзамен берген бардык дисциплиналардын 75%ынан кем эмес "эң жакшы" деген баалары бар бүтүрүүчүгө артыкчылык диплом берилет, ал эми калган дисциплиналардан "жакшы" деген баалар жана мамлекеттик аттестацияны "эң жакшы" баа менен өткөн дисциплиналар дипломдун тиркемесине киргизилет.</w:t>
            </w:r>
          </w:p>
          <w:p w14:paraId="77864551"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952249">
              <w:rPr>
                <w:rFonts w:ascii="Times New Roman" w:hAnsi="Times New Roman" w:cs="Times New Roman"/>
                <w:b/>
                <w:sz w:val="24"/>
                <w:szCs w:val="24"/>
                <w:lang w:val="ky-KG"/>
              </w:rPr>
              <w:t>Жогорку билим берүүнүн эки баскычтуу системасы боюнча окуган бүтүрүүчүгө артыкчылык диплому жогорку кесиптик билим берүүнүн толук программасы аткарылгандан кийин, бардык баскычтарда жыйынтыктоочу мамлекеттик аттестацияны артыкчылык менен өткөндөн кийин, тиешелүү базалык билимди (бакалавр) эске алуу менен берилет.</w:t>
            </w:r>
          </w:p>
        </w:tc>
        <w:tc>
          <w:tcPr>
            <w:tcW w:w="6736" w:type="dxa"/>
          </w:tcPr>
          <w:p w14:paraId="751E2E7B" w14:textId="04B3750F" w:rsidR="0069048F" w:rsidRPr="001A216A" w:rsidRDefault="0069048F" w:rsidP="0069048F">
            <w:pPr>
              <w:jc w:val="both"/>
              <w:rPr>
                <w:rFonts w:ascii="Times New Roman" w:eastAsia="Times New Roman" w:hAnsi="Times New Roman" w:cs="Times New Roman"/>
                <w:b/>
                <w:sz w:val="24"/>
                <w:szCs w:val="24"/>
                <w:lang w:val="ky-KG" w:eastAsia="ru-RU"/>
              </w:rPr>
            </w:pPr>
            <w:r w:rsidRPr="001A216A">
              <w:rPr>
                <w:rFonts w:ascii="Times New Roman" w:eastAsia="Times New Roman" w:hAnsi="Times New Roman" w:cs="Times New Roman"/>
                <w:b/>
                <w:sz w:val="24"/>
                <w:szCs w:val="24"/>
                <w:lang w:val="ky-KG" w:eastAsia="ru-RU"/>
              </w:rPr>
              <w:t xml:space="preserve">18. </w:t>
            </w:r>
            <w:r w:rsidRPr="000550E7">
              <w:rPr>
                <w:lang w:val="ky-KG"/>
              </w:rPr>
              <w:t xml:space="preserve"> </w:t>
            </w:r>
            <w:r w:rsidRPr="00580512">
              <w:rPr>
                <w:rFonts w:ascii="Times New Roman" w:eastAsia="Calibri" w:hAnsi="Times New Roman" w:cs="Times New Roman"/>
                <w:b/>
                <w:sz w:val="24"/>
                <w:szCs w:val="24"/>
                <w:lang w:val="ky-KG"/>
              </w:rPr>
              <w:t>Бардык экзамендерди “эң жакшы”, “жакшы” баалары менен тапшырган жана окуунун бардык мезгилинде 3,75тен төмөн эмес орточо салмактанып алынган баасы бар, ошондой эле бардык жыйынтыктоочу аттестациялык сынактарды тапшырган жана бүтүрүүчү квалификациялык ишти (магистрдик диссертацияны) “эң жакшы” баалар менен жактаган студентке артыкчылыгы менен диплом берилет (аскердик даярдык боюнча бааны эске албастан). Студенттин жалпы окуу мезгили үчүн орточо салмактанып алынган баасы дипломдун тиркемесинде көрсөтүлөт</w:t>
            </w:r>
            <w:r w:rsidRPr="000550E7">
              <w:rPr>
                <w:rFonts w:ascii="Times New Roman" w:eastAsia="Calibri" w:hAnsi="Times New Roman" w:cs="Times New Roman"/>
                <w:b/>
                <w:sz w:val="24"/>
                <w:szCs w:val="24"/>
                <w:lang w:val="ky-KG"/>
              </w:rPr>
              <w:t>.</w:t>
            </w:r>
          </w:p>
        </w:tc>
      </w:tr>
      <w:tr w:rsidR="0069048F" w:rsidRPr="00FF59FC" w14:paraId="7892A34C" w14:textId="77777777" w:rsidTr="00416EDF">
        <w:tc>
          <w:tcPr>
            <w:tcW w:w="6826" w:type="dxa"/>
          </w:tcPr>
          <w:p w14:paraId="2DFAB132" w14:textId="77777777" w:rsidR="0069048F" w:rsidRPr="001A216A" w:rsidRDefault="0069048F" w:rsidP="0069048F">
            <w:pPr>
              <w:ind w:firstLine="567"/>
              <w:jc w:val="both"/>
              <w:rPr>
                <w:rFonts w:ascii="Times New Roman" w:hAnsi="Times New Roman" w:cs="Times New Roman"/>
                <w:b/>
                <w:sz w:val="24"/>
                <w:szCs w:val="24"/>
                <w:lang w:val="ky-KG"/>
              </w:rPr>
            </w:pPr>
            <w:r w:rsidRPr="001A216A">
              <w:rPr>
                <w:rFonts w:ascii="Times New Roman" w:hAnsi="Times New Roman" w:cs="Times New Roman"/>
                <w:b/>
                <w:sz w:val="24"/>
                <w:szCs w:val="24"/>
                <w:lang w:val="ky-KG"/>
              </w:rPr>
              <w:t xml:space="preserve">19. </w:t>
            </w:r>
            <w:r w:rsidRPr="00952249">
              <w:rPr>
                <w:rFonts w:ascii="Times New Roman" w:hAnsi="Times New Roman" w:cs="Times New Roman"/>
                <w:b/>
                <w:sz w:val="24"/>
                <w:szCs w:val="24"/>
                <w:lang w:val="ky-KG"/>
              </w:rPr>
              <w:t>Негизги билим берүү программасын өздөштүрүп бүткөн жана жогорку кесиптик билим берүүнүн мамлекеттик билим берүү стандартынын талаптарына жооп берээрин тастыктабаган адамдарга бир же бир нече жыйынтыктоочу аттестациялоо сынактарынан өтүүдө, ЖОЖго кайра кирүүдө ЖОЖ белгилеген тартипте жыйынтыктоочу аттестациялоо сынагын кайрадан тапшыруу белгиленет. Эгерде экинчи ирет аттестациялоо сынагы бүтүрүүчү квалификациялык ишти коргоо болсо, анда студентке жаңы тема жана тапшырма берилет.</w:t>
            </w:r>
          </w:p>
          <w:p w14:paraId="056CA3E2" w14:textId="77777777" w:rsidR="0069048F" w:rsidRPr="001A216A" w:rsidRDefault="0069048F" w:rsidP="0069048F">
            <w:pPr>
              <w:ind w:firstLine="567"/>
              <w:jc w:val="both"/>
              <w:rPr>
                <w:rFonts w:ascii="Times New Roman" w:hAnsi="Times New Roman" w:cs="Times New Roman"/>
                <w:b/>
                <w:sz w:val="24"/>
                <w:szCs w:val="24"/>
                <w:lang w:val="ky-KG"/>
              </w:rPr>
            </w:pPr>
          </w:p>
        </w:tc>
        <w:tc>
          <w:tcPr>
            <w:tcW w:w="6736" w:type="dxa"/>
          </w:tcPr>
          <w:p w14:paraId="33D7CAFA" w14:textId="43A1EF23" w:rsidR="0069048F" w:rsidRPr="001A216A" w:rsidRDefault="0069048F" w:rsidP="0069048F">
            <w:pPr>
              <w:pStyle w:val="a4"/>
              <w:ind w:left="0" w:firstLine="720"/>
              <w:jc w:val="both"/>
              <w:rPr>
                <w:rFonts w:ascii="Times New Roman" w:eastAsia="Times New Roman" w:hAnsi="Times New Roman" w:cs="Times New Roman"/>
                <w:b/>
                <w:sz w:val="24"/>
                <w:szCs w:val="24"/>
                <w:lang w:val="ky-KG"/>
              </w:rPr>
            </w:pPr>
            <w:r w:rsidRPr="001A216A">
              <w:rPr>
                <w:rFonts w:ascii="Times New Roman" w:eastAsia="Calibri" w:hAnsi="Times New Roman" w:cs="Times New Roman"/>
                <w:b/>
                <w:sz w:val="24"/>
                <w:szCs w:val="24"/>
                <w:lang w:val="ky-KG"/>
              </w:rPr>
              <w:t>19.</w:t>
            </w:r>
            <w:r w:rsidRPr="001A216A">
              <w:rPr>
                <w:rFonts w:ascii="Times New Roman" w:eastAsia="Calibri" w:hAnsi="Times New Roman" w:cs="Times New Roman"/>
                <w:b/>
                <w:sz w:val="24"/>
                <w:szCs w:val="24"/>
                <w:lang w:val="ky-KG"/>
              </w:rPr>
              <w:tab/>
            </w:r>
            <w:r w:rsidRPr="00580512">
              <w:rPr>
                <w:rFonts w:ascii="Times New Roman" w:eastAsia="Calibri" w:hAnsi="Times New Roman" w:cs="Times New Roman"/>
                <w:b/>
                <w:color w:val="000000"/>
                <w:sz w:val="24"/>
                <w:szCs w:val="24"/>
                <w:lang w:val="ky-KG"/>
              </w:rPr>
              <w:t>Негизги билим берүү программасын өздөштүрүүнү аяктаган жана бир же бир нече жыйынтыктоочу аттестациялык сынактардан өтүүдө жогорку кесиптик билим берүүнүн мамлекеттик билим берүү стандартынын талаптарына даярдыктын ылайык келишин ырастабаган бүтүрүүчүлөргө ЖКБ билим берүү уюмуна калыбына келтирүүдө ЖКБ билим берүү уюму тарабынан белгиленген тартипте кайрадан жыйынтыктоочу аттестациялык сынактар дайындалат. Эгерде кайрадан жыйынтыктоочу мамлекеттик аттестация бүтүрүүчү ишти (квалификациялык, магистрдик диссертацияны) жактоо болуп саналса, анда бүтүрүүчү ЖКБ билим берүү уюмунун окуу планында белгиленген мезгилде жаңы тема боюнча бүтүрүүчү ишти аткарууга тийиш. Бүтүрүүчү иштин темасы жана тапшырма бекитилет жана бүтүрүүчү ишти аткаруу үчүн белгиленген мөөнөт башталганга чейин 10 күн мурун бүтүрүүчүгө берилет</w:t>
            </w:r>
            <w:r>
              <w:rPr>
                <w:rFonts w:ascii="Times New Roman" w:eastAsia="Calibri" w:hAnsi="Times New Roman" w:cs="Times New Roman"/>
                <w:b/>
                <w:color w:val="000000"/>
                <w:sz w:val="24"/>
                <w:szCs w:val="24"/>
                <w:lang w:val="ky-KG"/>
              </w:rPr>
              <w:t>.</w:t>
            </w:r>
          </w:p>
        </w:tc>
      </w:tr>
      <w:tr w:rsidR="0069048F" w:rsidRPr="00FF59FC" w14:paraId="1573C5F1" w14:textId="77777777" w:rsidTr="00416EDF">
        <w:tc>
          <w:tcPr>
            <w:tcW w:w="6826" w:type="dxa"/>
          </w:tcPr>
          <w:p w14:paraId="2C8F8994" w14:textId="77777777" w:rsidR="0069048F" w:rsidRPr="00952249"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lastRenderedPageBreak/>
              <w:t>20. Жыйынтыктоочу аттестациялык сынактардан кайрадан өтүү, жыйынтыктоочу мамлекеттик аттестациялоодон өткөндөн кийин үч айдан эрте эмес жана беш жылдан кеч эмес белгиленет.</w:t>
            </w:r>
          </w:p>
          <w:p w14:paraId="199DCD0F"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t xml:space="preserve">Кайталап жыйынтыктоочу аттестациялоо сынактары </w:t>
            </w:r>
            <w:r w:rsidRPr="00AD1F83">
              <w:rPr>
                <w:rFonts w:ascii="Times New Roman" w:eastAsia="Times New Roman" w:hAnsi="Times New Roman" w:cs="Times New Roman"/>
                <w:b/>
                <w:bCs/>
                <w:sz w:val="24"/>
                <w:szCs w:val="24"/>
                <w:lang w:val="ky-KG"/>
              </w:rPr>
              <w:t>ЖОЖ</w:t>
            </w:r>
            <w:r w:rsidRPr="00952249">
              <w:rPr>
                <w:rFonts w:ascii="Times New Roman" w:eastAsia="Times New Roman" w:hAnsi="Times New Roman" w:cs="Times New Roman"/>
                <w:sz w:val="24"/>
                <w:szCs w:val="24"/>
                <w:lang w:val="ky-KG"/>
              </w:rPr>
              <w:t xml:space="preserve"> тарабынан экиден көп эмес дайындалат.</w:t>
            </w:r>
          </w:p>
          <w:p w14:paraId="55D06734"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p>
        </w:tc>
        <w:tc>
          <w:tcPr>
            <w:tcW w:w="6736" w:type="dxa"/>
          </w:tcPr>
          <w:p w14:paraId="37141CEB" w14:textId="77777777" w:rsidR="0069048F" w:rsidRPr="00952249"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t>20. Жыйынтыктоочу аттестациялык сынактардан кайрадан өтүү, жыйынтыктоочу мамлекеттик аттестациялоодон өткөндөн кийин үч айдан эрте эмес жана беш жылдан кеч эмес белгиленет.</w:t>
            </w:r>
          </w:p>
          <w:p w14:paraId="19A633D9" w14:textId="0F13DDBC" w:rsidR="0069048F"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Times New Roman" w:hAnsi="Times New Roman" w:cs="Times New Roman"/>
                <w:sz w:val="24"/>
                <w:szCs w:val="24"/>
                <w:lang w:val="ky-KG"/>
              </w:rPr>
              <w:t xml:space="preserve">Кайталап жыйынтыктоочу аттестациялоо сынактары </w:t>
            </w:r>
            <w:r w:rsidRPr="00AD1F83">
              <w:rPr>
                <w:rFonts w:ascii="Times New Roman" w:eastAsia="Times New Roman" w:hAnsi="Times New Roman" w:cs="Times New Roman"/>
                <w:b/>
                <w:bCs/>
                <w:sz w:val="24"/>
                <w:szCs w:val="24"/>
                <w:lang w:val="ky-KG"/>
              </w:rPr>
              <w:t>Ж</w:t>
            </w:r>
            <w:r w:rsidRPr="00AD1F83">
              <w:rPr>
                <w:rFonts w:ascii="Times New Roman" w:eastAsia="Times New Roman" w:hAnsi="Times New Roman" w:cs="Times New Roman"/>
                <w:b/>
                <w:bCs/>
                <w:sz w:val="24"/>
                <w:szCs w:val="24"/>
                <w:lang w:val="ky-KG"/>
              </w:rPr>
              <w:t>КБ билим берүү уюму</w:t>
            </w:r>
            <w:r w:rsidRPr="00952249">
              <w:rPr>
                <w:rFonts w:ascii="Times New Roman" w:eastAsia="Times New Roman" w:hAnsi="Times New Roman" w:cs="Times New Roman"/>
                <w:sz w:val="24"/>
                <w:szCs w:val="24"/>
                <w:lang w:val="ky-KG"/>
              </w:rPr>
              <w:t xml:space="preserve"> тарабынан экиден көп эмес дайындалат.</w:t>
            </w:r>
          </w:p>
          <w:p w14:paraId="181FC275" w14:textId="77777777" w:rsidR="0069048F" w:rsidRPr="001A216A" w:rsidRDefault="0069048F" w:rsidP="0069048F">
            <w:pPr>
              <w:shd w:val="clear" w:color="auto" w:fill="FFFFFF"/>
              <w:ind w:firstLine="567"/>
              <w:jc w:val="both"/>
              <w:rPr>
                <w:rFonts w:ascii="Times New Roman" w:eastAsia="Times New Roman" w:hAnsi="Times New Roman" w:cs="Times New Roman"/>
                <w:sz w:val="24"/>
                <w:szCs w:val="24"/>
                <w:lang w:val="ky-KG"/>
              </w:rPr>
            </w:pPr>
            <w:r w:rsidRPr="00952249">
              <w:rPr>
                <w:rFonts w:ascii="Times New Roman" w:eastAsia="Calibri" w:hAnsi="Times New Roman" w:cs="Times New Roman"/>
                <w:b/>
                <w:sz w:val="24"/>
                <w:szCs w:val="24"/>
                <w:lang w:val="ky-KG"/>
              </w:rPr>
              <w:t>Оң бааны жогорулатуу максатында жыйынтыктоочу аттестациялоо сынактарын кайра тапшырууга жол берилбейт</w:t>
            </w:r>
            <w:r>
              <w:rPr>
                <w:rFonts w:ascii="Times New Roman" w:eastAsia="Calibri" w:hAnsi="Times New Roman" w:cs="Times New Roman"/>
                <w:b/>
                <w:sz w:val="24"/>
                <w:szCs w:val="24"/>
                <w:lang w:val="ky-KG"/>
              </w:rPr>
              <w:t>.</w:t>
            </w:r>
          </w:p>
        </w:tc>
      </w:tr>
      <w:tr w:rsidR="0069048F" w:rsidRPr="00FF59FC" w14:paraId="5BCF6D72" w14:textId="77777777" w:rsidTr="00416EDF">
        <w:tc>
          <w:tcPr>
            <w:tcW w:w="6826" w:type="dxa"/>
          </w:tcPr>
          <w:p w14:paraId="157D7450" w14:textId="77777777" w:rsidR="0069048F" w:rsidRPr="00952249" w:rsidRDefault="0069048F" w:rsidP="0069048F">
            <w:pPr>
              <w:ind w:firstLine="567"/>
              <w:jc w:val="both"/>
              <w:rPr>
                <w:rFonts w:ascii="Times New Roman" w:hAnsi="Times New Roman" w:cs="Times New Roman"/>
                <w:sz w:val="24"/>
                <w:szCs w:val="24"/>
                <w:lang w:val="ky-KG"/>
              </w:rPr>
            </w:pPr>
            <w:r w:rsidRPr="00952249">
              <w:rPr>
                <w:rFonts w:ascii="Times New Roman" w:hAnsi="Times New Roman" w:cs="Times New Roman"/>
                <w:sz w:val="24"/>
                <w:szCs w:val="24"/>
                <w:lang w:val="ky-KG"/>
              </w:rPr>
              <w:t xml:space="preserve">21. Жыйынтыктоочу аттестациялык сынактарды жүйөлүү себептер менен өтпөй калган </w:t>
            </w:r>
            <w:r w:rsidRPr="00AD1F83">
              <w:rPr>
                <w:rFonts w:ascii="Times New Roman" w:hAnsi="Times New Roman" w:cs="Times New Roman"/>
                <w:b/>
                <w:bCs/>
                <w:sz w:val="24"/>
                <w:szCs w:val="24"/>
                <w:lang w:val="ky-KG"/>
              </w:rPr>
              <w:t>адамдарга</w:t>
            </w:r>
            <w:r w:rsidRPr="00952249">
              <w:rPr>
                <w:rFonts w:ascii="Times New Roman" w:hAnsi="Times New Roman" w:cs="Times New Roman"/>
                <w:sz w:val="24"/>
                <w:szCs w:val="24"/>
                <w:lang w:val="ky-KG"/>
              </w:rPr>
              <w:t xml:space="preserve"> (медициналык көрсөтмө, үй-бүлөлүк жагдай боюнча, документ менен ырасталган), </w:t>
            </w:r>
            <w:r w:rsidRPr="00AD1F83">
              <w:rPr>
                <w:rFonts w:ascii="Times New Roman" w:hAnsi="Times New Roman" w:cs="Times New Roman"/>
                <w:b/>
                <w:bCs/>
                <w:sz w:val="24"/>
                <w:szCs w:val="24"/>
                <w:lang w:val="ky-KG"/>
              </w:rPr>
              <w:t>ЖОЖдон</w:t>
            </w:r>
            <w:r w:rsidRPr="00952249">
              <w:rPr>
                <w:rFonts w:ascii="Times New Roman" w:hAnsi="Times New Roman" w:cs="Times New Roman"/>
                <w:sz w:val="24"/>
                <w:szCs w:val="24"/>
                <w:lang w:val="ky-KG"/>
              </w:rPr>
              <w:t xml:space="preserve"> чыгаруусуз жыйынтыктоочу аттестациялык сынактарды тапшыруу мүмкүнчүлүгү түзүлүп берилет.</w:t>
            </w:r>
          </w:p>
          <w:p w14:paraId="08E3D8AA" w14:textId="77777777" w:rsidR="0069048F" w:rsidRPr="001A216A" w:rsidRDefault="0069048F" w:rsidP="0069048F">
            <w:pPr>
              <w:ind w:firstLine="567"/>
              <w:jc w:val="both"/>
              <w:rPr>
                <w:rFonts w:ascii="Times New Roman" w:hAnsi="Times New Roman" w:cs="Times New Roman"/>
                <w:sz w:val="24"/>
                <w:szCs w:val="24"/>
                <w:lang w:val="ky-KG"/>
              </w:rPr>
            </w:pPr>
            <w:r w:rsidRPr="00952249">
              <w:rPr>
                <w:rFonts w:ascii="Times New Roman" w:hAnsi="Times New Roman" w:cs="Times New Roman"/>
                <w:sz w:val="24"/>
                <w:szCs w:val="24"/>
                <w:lang w:val="ky-KG"/>
              </w:rPr>
              <w:t xml:space="preserve">Мамлекеттик аттестациялоо комиссияларынын кошумча жыйындары </w:t>
            </w:r>
            <w:r w:rsidRPr="00AD1F83">
              <w:rPr>
                <w:rFonts w:ascii="Times New Roman" w:hAnsi="Times New Roman" w:cs="Times New Roman"/>
                <w:b/>
                <w:bCs/>
                <w:sz w:val="24"/>
                <w:szCs w:val="24"/>
                <w:lang w:val="ky-KG"/>
              </w:rPr>
              <w:t>ЖОЖ</w:t>
            </w:r>
            <w:r w:rsidRPr="00952249">
              <w:rPr>
                <w:rFonts w:ascii="Times New Roman" w:hAnsi="Times New Roman" w:cs="Times New Roman"/>
                <w:sz w:val="24"/>
                <w:szCs w:val="24"/>
                <w:lang w:val="ky-KG"/>
              </w:rPr>
              <w:t xml:space="preserve"> тарабынан белгиленген тартипте уюштурулуп берилет.</w:t>
            </w:r>
          </w:p>
        </w:tc>
        <w:tc>
          <w:tcPr>
            <w:tcW w:w="6736" w:type="dxa"/>
          </w:tcPr>
          <w:p w14:paraId="27FB9CB2" w14:textId="2D786C5F" w:rsidR="0069048F" w:rsidRPr="00952249" w:rsidRDefault="0069048F" w:rsidP="0069048F">
            <w:pPr>
              <w:ind w:firstLine="567"/>
              <w:jc w:val="both"/>
              <w:rPr>
                <w:rFonts w:ascii="Times New Roman" w:hAnsi="Times New Roman" w:cs="Times New Roman"/>
                <w:sz w:val="24"/>
                <w:szCs w:val="24"/>
                <w:lang w:val="ky-KG"/>
              </w:rPr>
            </w:pPr>
            <w:r w:rsidRPr="00952249">
              <w:rPr>
                <w:rFonts w:ascii="Times New Roman" w:hAnsi="Times New Roman" w:cs="Times New Roman"/>
                <w:sz w:val="24"/>
                <w:szCs w:val="24"/>
                <w:lang w:val="ky-KG"/>
              </w:rPr>
              <w:t xml:space="preserve">21. Жыйынтыктоочу аттестациялык сынактарды жүйөлүү себептер менен өтпөй калган </w:t>
            </w:r>
            <w:r w:rsidRPr="00AD1F83">
              <w:rPr>
                <w:rFonts w:ascii="Times New Roman" w:hAnsi="Times New Roman" w:cs="Times New Roman"/>
                <w:b/>
                <w:bCs/>
                <w:sz w:val="24"/>
                <w:szCs w:val="24"/>
                <w:lang w:val="ky-KG"/>
              </w:rPr>
              <w:t>бүтүрүүчүлөргө</w:t>
            </w:r>
            <w:r w:rsidRPr="00952249">
              <w:rPr>
                <w:rFonts w:ascii="Times New Roman" w:hAnsi="Times New Roman" w:cs="Times New Roman"/>
                <w:sz w:val="24"/>
                <w:szCs w:val="24"/>
                <w:lang w:val="ky-KG"/>
              </w:rPr>
              <w:t xml:space="preserve"> (медициналык көрсөтмө, үй-бүлөлүк жагдай боюнча, документ менен ырасталган), </w:t>
            </w:r>
            <w:r w:rsidRPr="00AD1F83">
              <w:rPr>
                <w:rFonts w:ascii="Times New Roman" w:hAnsi="Times New Roman" w:cs="Times New Roman"/>
                <w:b/>
                <w:bCs/>
                <w:sz w:val="24"/>
                <w:szCs w:val="24"/>
                <w:lang w:val="ky-KG"/>
              </w:rPr>
              <w:t>Ж</w:t>
            </w:r>
            <w:r w:rsidRPr="00AD1F83">
              <w:rPr>
                <w:rFonts w:ascii="Times New Roman" w:hAnsi="Times New Roman" w:cs="Times New Roman"/>
                <w:b/>
                <w:bCs/>
                <w:sz w:val="24"/>
                <w:szCs w:val="24"/>
                <w:lang w:val="ky-KG"/>
              </w:rPr>
              <w:t>КБ билим берүү уюмунан</w:t>
            </w:r>
            <w:r w:rsidRPr="00952249">
              <w:rPr>
                <w:rFonts w:ascii="Times New Roman" w:hAnsi="Times New Roman" w:cs="Times New Roman"/>
                <w:sz w:val="24"/>
                <w:szCs w:val="24"/>
                <w:lang w:val="ky-KG"/>
              </w:rPr>
              <w:t xml:space="preserve"> чыгаруусуз жыйынтыктоочу аттестациялык сынактарды тапшыруу мүмкүнчүлүгү түзүлүп берилет.</w:t>
            </w:r>
          </w:p>
          <w:p w14:paraId="7AB70F35" w14:textId="2DC6B200" w:rsidR="0069048F" w:rsidRPr="00952249" w:rsidRDefault="0069048F" w:rsidP="0069048F">
            <w:pPr>
              <w:ind w:firstLine="567"/>
              <w:jc w:val="both"/>
              <w:rPr>
                <w:rFonts w:ascii="Times New Roman" w:hAnsi="Times New Roman" w:cs="Times New Roman"/>
                <w:sz w:val="24"/>
                <w:szCs w:val="24"/>
                <w:lang w:val="ky-KG"/>
              </w:rPr>
            </w:pPr>
            <w:r w:rsidRPr="00952249">
              <w:rPr>
                <w:rFonts w:ascii="Times New Roman" w:hAnsi="Times New Roman" w:cs="Times New Roman"/>
                <w:sz w:val="24"/>
                <w:szCs w:val="24"/>
                <w:lang w:val="ky-KG"/>
              </w:rPr>
              <w:t xml:space="preserve">Мамлекеттик аттестациялоо комиссияларынын кошумча жыйындары </w:t>
            </w:r>
            <w:r w:rsidRPr="00AD1F83">
              <w:rPr>
                <w:rFonts w:ascii="Times New Roman" w:hAnsi="Times New Roman" w:cs="Times New Roman"/>
                <w:b/>
                <w:bCs/>
                <w:sz w:val="24"/>
                <w:szCs w:val="24"/>
                <w:lang w:val="ky-KG"/>
              </w:rPr>
              <w:t>Ж</w:t>
            </w:r>
            <w:r w:rsidRPr="00AD1F83">
              <w:rPr>
                <w:rFonts w:ascii="Times New Roman" w:hAnsi="Times New Roman" w:cs="Times New Roman"/>
                <w:b/>
                <w:bCs/>
                <w:sz w:val="24"/>
                <w:szCs w:val="24"/>
                <w:lang w:val="ky-KG"/>
              </w:rPr>
              <w:t>КБ билим берүү уюму</w:t>
            </w:r>
            <w:r w:rsidRPr="00952249">
              <w:rPr>
                <w:rFonts w:ascii="Times New Roman" w:hAnsi="Times New Roman" w:cs="Times New Roman"/>
                <w:sz w:val="24"/>
                <w:szCs w:val="24"/>
                <w:lang w:val="ky-KG"/>
              </w:rPr>
              <w:t xml:space="preserve"> тарабынан белгиленген тартипте уюштурулуп берилет.</w:t>
            </w:r>
          </w:p>
        </w:tc>
      </w:tr>
      <w:tr w:rsidR="0069048F" w:rsidRPr="00FF59FC" w14:paraId="6A309C1B" w14:textId="77777777" w:rsidTr="00416EDF">
        <w:tc>
          <w:tcPr>
            <w:tcW w:w="6826" w:type="dxa"/>
          </w:tcPr>
          <w:p w14:paraId="3FA69EBB" w14:textId="77777777"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952249">
              <w:rPr>
                <w:rFonts w:ascii="Times New Roman" w:eastAsia="Times New Roman" w:hAnsi="Times New Roman" w:cs="Times New Roman"/>
                <w:b/>
                <w:sz w:val="24"/>
                <w:szCs w:val="24"/>
                <w:lang w:val="ky-KG"/>
              </w:rPr>
              <w:t>22. Мамлекеттик аттестациялоо комиссияларынын иши тууралуу отчет ЖОЖдун окумуштуулар кеңешинде угулат жана адистерди кесиптик даярдоо сапатын жогорулатуу рекомендациялары менен биргеликте бүтүрүүчүлөрдү жыйынтыктоочу мамлекеттик аттестациялоо бүткөндөн кийин эки айлык мөөнөт ичинде уюштуруучуга жана Кыргыз Республикасынын Билим берүү жана илим министрлигине берилет. Бүтүрүүчүлөрдүн жыйынтыктоочу мамлекеттик аттестациясынын протоколдору ЖОЖдун архивинде сакталат.</w:t>
            </w:r>
          </w:p>
        </w:tc>
        <w:tc>
          <w:tcPr>
            <w:tcW w:w="6736" w:type="dxa"/>
          </w:tcPr>
          <w:p w14:paraId="7624507C" w14:textId="106A6C28" w:rsidR="0069048F" w:rsidRPr="001A216A" w:rsidRDefault="0069048F" w:rsidP="0069048F">
            <w:pPr>
              <w:shd w:val="clear" w:color="auto" w:fill="FFFFFF"/>
              <w:ind w:firstLine="567"/>
              <w:jc w:val="both"/>
              <w:rPr>
                <w:rFonts w:ascii="Times New Roman" w:eastAsia="Times New Roman" w:hAnsi="Times New Roman" w:cs="Times New Roman"/>
                <w:b/>
                <w:sz w:val="24"/>
                <w:szCs w:val="24"/>
                <w:lang w:val="ky-KG"/>
              </w:rPr>
            </w:pPr>
            <w:r w:rsidRPr="00952249">
              <w:rPr>
                <w:rFonts w:ascii="Times New Roman" w:eastAsia="Calibri" w:hAnsi="Times New Roman" w:cs="Times New Roman"/>
                <w:b/>
                <w:sz w:val="24"/>
                <w:szCs w:val="24"/>
                <w:lang w:val="ky-KG"/>
              </w:rPr>
              <w:t>22.</w:t>
            </w:r>
            <w:r w:rsidRPr="00952249">
              <w:rPr>
                <w:rFonts w:ascii="Times New Roman" w:eastAsia="Calibri" w:hAnsi="Times New Roman" w:cs="Times New Roman"/>
                <w:b/>
                <w:sz w:val="24"/>
                <w:szCs w:val="24"/>
                <w:lang w:val="ky-KG"/>
              </w:rPr>
              <w:tab/>
              <w:t xml:space="preserve"> </w:t>
            </w:r>
            <w:r w:rsidRPr="00AD1F83">
              <w:rPr>
                <w:rFonts w:ascii="Times New Roman" w:eastAsia="Calibri" w:hAnsi="Times New Roman" w:cs="Times New Roman"/>
                <w:b/>
                <w:sz w:val="24"/>
                <w:szCs w:val="24"/>
                <w:lang w:val="ky-KG"/>
              </w:rPr>
              <w:t xml:space="preserve">Бүтүрүүчүлөрдү жыйынтыктоочу мамлекеттик аттестациялоонун жыйынтыгы ЖКБ билим берүү уюмунун же факультеттин окумуштуулар кеңешинин отурумунда мамлекеттик аттестациялоо комиссияларынын төрагаларынын жазуу жүзүндөгү отчетторунун негизинде угулат. Отурумдун протоколдору жана мамлекеттик аттестациялоо комиссияларынын ишинин отчеттору ЖКБ билим берүү уюмунун архивинде сакталат. Мамлекеттик аттестациялоо комиссияларынын отчеттору адистерди кесиптик даярдоонун сапатын өркүндөтүү боюнча сунуштары менен электрондук вариантта билим берүү жаатындагы ыйгарым укуктуу мамлекеттик органга ал аяктагандан кийин эки айлык мөөнөттө берилет. Зарыл болгон учурда билим берүү жаатындагы ыйгарым укуктуу мамлекеттик орган </w:t>
            </w:r>
            <w:r w:rsidRPr="00AD1F83">
              <w:rPr>
                <w:rFonts w:ascii="Times New Roman" w:eastAsia="Calibri" w:hAnsi="Times New Roman" w:cs="Times New Roman"/>
                <w:b/>
                <w:sz w:val="24"/>
                <w:szCs w:val="24"/>
                <w:lang w:val="ky-KG"/>
              </w:rPr>
              <w:lastRenderedPageBreak/>
              <w:t>мамлекеттик аттестациялоо комиссияларынын төрагаларынын отчетторунун түп нускасын сурап алууга укуктуу</w:t>
            </w:r>
            <w:r>
              <w:rPr>
                <w:rFonts w:ascii="Times New Roman" w:eastAsia="Calibri" w:hAnsi="Times New Roman" w:cs="Times New Roman"/>
                <w:b/>
                <w:sz w:val="24"/>
                <w:szCs w:val="24"/>
                <w:lang w:val="ky-KG"/>
              </w:rPr>
              <w:t>.</w:t>
            </w:r>
          </w:p>
        </w:tc>
      </w:tr>
      <w:tr w:rsidR="0069048F" w:rsidRPr="00FF59FC" w14:paraId="79E2A700" w14:textId="77777777" w:rsidTr="00416EDF">
        <w:tc>
          <w:tcPr>
            <w:tcW w:w="6826" w:type="dxa"/>
          </w:tcPr>
          <w:p w14:paraId="65E1A9C6" w14:textId="77777777" w:rsidR="0069048F" w:rsidRPr="00952249" w:rsidRDefault="0069048F" w:rsidP="0069048F">
            <w:pPr>
              <w:shd w:val="clear" w:color="auto" w:fill="FFFFFF"/>
              <w:ind w:firstLine="567"/>
              <w:jc w:val="both"/>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lastRenderedPageBreak/>
              <w:t>Жаңы пункт</w:t>
            </w:r>
          </w:p>
        </w:tc>
        <w:tc>
          <w:tcPr>
            <w:tcW w:w="6736" w:type="dxa"/>
          </w:tcPr>
          <w:p w14:paraId="1D3AF556" w14:textId="708BE8F7" w:rsidR="0069048F" w:rsidRPr="00952249" w:rsidRDefault="0069048F" w:rsidP="0069048F">
            <w:pPr>
              <w:shd w:val="clear" w:color="auto" w:fill="FFFFFF"/>
              <w:ind w:firstLine="567"/>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 xml:space="preserve">23. </w:t>
            </w:r>
            <w:r w:rsidRPr="00AD1F83">
              <w:rPr>
                <w:lang w:val="ky-KG"/>
              </w:rPr>
              <w:t xml:space="preserve"> </w:t>
            </w:r>
            <w:r w:rsidRPr="00AD1F83">
              <w:rPr>
                <w:rFonts w:ascii="Times New Roman" w:eastAsia="Calibri" w:hAnsi="Times New Roman" w:cs="Times New Roman"/>
                <w:b/>
                <w:sz w:val="24"/>
                <w:szCs w:val="24"/>
                <w:lang w:val="ky-KG"/>
              </w:rPr>
              <w:t>ЖКБ билим берүү уюмдарынын мамлекеттик аттестациялоо комиссияларынын ишине мониторинг билим берүү жаатындагы ыйгарым укуктуу мамлекеттик орган тарабынан жүргүзүлөт</w:t>
            </w:r>
            <w:r>
              <w:rPr>
                <w:rFonts w:ascii="Times New Roman" w:eastAsia="Calibri" w:hAnsi="Times New Roman" w:cs="Times New Roman"/>
                <w:b/>
                <w:sz w:val="24"/>
                <w:szCs w:val="24"/>
                <w:lang w:val="ky-KG"/>
              </w:rPr>
              <w:t>.</w:t>
            </w:r>
          </w:p>
        </w:tc>
      </w:tr>
      <w:tr w:rsidR="0069048F" w:rsidRPr="00FF59FC" w14:paraId="7D24E62F" w14:textId="77777777" w:rsidTr="00416EDF">
        <w:tc>
          <w:tcPr>
            <w:tcW w:w="13562" w:type="dxa"/>
            <w:gridSpan w:val="2"/>
          </w:tcPr>
          <w:p w14:paraId="072DA523" w14:textId="77777777" w:rsidR="0069048F" w:rsidRPr="001A216A" w:rsidRDefault="0069048F" w:rsidP="0069048F">
            <w:pPr>
              <w:shd w:val="clear" w:color="auto" w:fill="FFFFFF"/>
              <w:ind w:firstLine="567"/>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Кыргыз Республикасынын Өкмөтүнүн 2012-жылдын 4-июлундагы № 470 “</w:t>
            </w:r>
            <w:r w:rsidRPr="001777E3">
              <w:rPr>
                <w:rFonts w:ascii="Times New Roman" w:eastAsia="Times New Roman" w:hAnsi="Times New Roman" w:cs="Times New Roman"/>
                <w:sz w:val="24"/>
                <w:szCs w:val="24"/>
                <w:lang w:val="ky-KG"/>
              </w:rPr>
              <w:t>Кыргыз Республикасынын кесиптик орто билим берүү уюмдарынын ишин жөнгө салуучу актыларды бекитүү жөнүндө</w:t>
            </w:r>
            <w:r>
              <w:rPr>
                <w:rFonts w:ascii="Times New Roman" w:eastAsia="Times New Roman" w:hAnsi="Times New Roman" w:cs="Times New Roman"/>
                <w:sz w:val="24"/>
                <w:szCs w:val="24"/>
                <w:lang w:val="ky-KG"/>
              </w:rPr>
              <w:t>” токтому</w:t>
            </w:r>
          </w:p>
        </w:tc>
      </w:tr>
      <w:tr w:rsidR="0069048F" w:rsidRPr="00FF59FC" w14:paraId="0515A720" w14:textId="77777777" w:rsidTr="00416EDF">
        <w:tc>
          <w:tcPr>
            <w:tcW w:w="13562" w:type="dxa"/>
            <w:gridSpan w:val="2"/>
          </w:tcPr>
          <w:p w14:paraId="0B9F9B4E" w14:textId="77777777" w:rsidR="0069048F" w:rsidRPr="001A216A" w:rsidRDefault="0069048F" w:rsidP="0069048F">
            <w:pPr>
              <w:shd w:val="clear" w:color="auto" w:fill="FFFFFF"/>
              <w:ind w:firstLine="567"/>
              <w:jc w:val="center"/>
              <w:rPr>
                <w:rFonts w:ascii="Times New Roman" w:eastAsia="Times New Roman" w:hAnsi="Times New Roman" w:cs="Times New Roman"/>
                <w:b/>
                <w:sz w:val="24"/>
                <w:szCs w:val="24"/>
                <w:lang w:val="ky-KG"/>
              </w:rPr>
            </w:pPr>
            <w:r w:rsidRPr="001777E3">
              <w:rPr>
                <w:rFonts w:ascii="Times New Roman" w:hAnsi="Times New Roman" w:cs="Times New Roman"/>
                <w:b/>
                <w:sz w:val="24"/>
                <w:szCs w:val="24"/>
                <w:shd w:val="clear" w:color="auto" w:fill="FFFFFF"/>
                <w:lang w:val="ky-KG"/>
              </w:rPr>
              <w:t>Кыргыз Республикасынын кесиптик орто билим берүүчү уюмунун бүтүрүүчүлөрүн жыйынтыктоочу мамлекеттик аттестациялоо жөнүндө</w:t>
            </w:r>
            <w:r>
              <w:rPr>
                <w:rFonts w:ascii="Times New Roman" w:hAnsi="Times New Roman" w:cs="Times New Roman"/>
                <w:b/>
                <w:sz w:val="24"/>
                <w:szCs w:val="24"/>
                <w:shd w:val="clear" w:color="auto" w:fill="FFFFFF"/>
                <w:lang w:val="ky-KG"/>
              </w:rPr>
              <w:t xml:space="preserve"> жобо</w:t>
            </w:r>
          </w:p>
        </w:tc>
      </w:tr>
    </w:tbl>
    <w:tbl>
      <w:tblPr>
        <w:tblStyle w:val="a3"/>
        <w:tblW w:w="13608" w:type="dxa"/>
        <w:tblInd w:w="-5" w:type="dxa"/>
        <w:tblLook w:val="04A0" w:firstRow="1" w:lastRow="0" w:firstColumn="1" w:lastColumn="0" w:noHBand="0" w:noVBand="1"/>
      </w:tblPr>
      <w:tblGrid>
        <w:gridCol w:w="6804"/>
        <w:gridCol w:w="6804"/>
      </w:tblGrid>
      <w:tr w:rsidR="00FF59FC" w:rsidRPr="00FF59FC" w14:paraId="023B5A09" w14:textId="77777777" w:rsidTr="00416EDF">
        <w:tc>
          <w:tcPr>
            <w:tcW w:w="6804" w:type="dxa"/>
          </w:tcPr>
          <w:p w14:paraId="2AB93B69" w14:textId="149A71FF" w:rsidR="00FF59FC" w:rsidRPr="001A216A" w:rsidRDefault="00867D5F" w:rsidP="00416EDF">
            <w:pPr>
              <w:shd w:val="clear" w:color="auto" w:fill="FFFFFF"/>
              <w:ind w:firstLine="397"/>
              <w:jc w:val="both"/>
              <w:rPr>
                <w:rFonts w:ascii="Times New Roman" w:hAnsi="Times New Roman" w:cs="Times New Roman"/>
                <w:sz w:val="24"/>
                <w:szCs w:val="24"/>
                <w:lang w:val="ky-KG"/>
              </w:rPr>
            </w:pPr>
            <w:r w:rsidRPr="001777E3">
              <w:rPr>
                <w:rFonts w:ascii="Times New Roman" w:hAnsi="Times New Roman" w:cs="Times New Roman"/>
                <w:b/>
                <w:sz w:val="24"/>
                <w:szCs w:val="24"/>
                <w:shd w:val="clear" w:color="auto" w:fill="FFFFFF"/>
                <w:lang w:val="ky-KG"/>
              </w:rPr>
              <w:t>Кыргыз Республикасынын кесиптик орто билим берүүчү уюмунун бүтүрүүчүлөрүн жыйынтыктоочу мамлекеттик аттестациялоо жөнүндө</w:t>
            </w:r>
            <w:r>
              <w:rPr>
                <w:rFonts w:ascii="Times New Roman" w:hAnsi="Times New Roman" w:cs="Times New Roman"/>
                <w:b/>
                <w:sz w:val="24"/>
                <w:szCs w:val="24"/>
                <w:shd w:val="clear" w:color="auto" w:fill="FFFFFF"/>
                <w:lang w:val="ky-KG"/>
              </w:rPr>
              <w:t xml:space="preserve"> жобо</w:t>
            </w:r>
          </w:p>
        </w:tc>
        <w:tc>
          <w:tcPr>
            <w:tcW w:w="6804" w:type="dxa"/>
          </w:tcPr>
          <w:p w14:paraId="1F28FB3F" w14:textId="70610589" w:rsidR="00FF59FC" w:rsidRPr="00867D5F" w:rsidRDefault="00867D5F" w:rsidP="00416EDF">
            <w:pPr>
              <w:shd w:val="clear" w:color="auto" w:fill="FFFFFF"/>
              <w:ind w:firstLine="567"/>
              <w:jc w:val="both"/>
              <w:rPr>
                <w:rFonts w:ascii="Times New Roman" w:eastAsia="Times New Roman" w:hAnsi="Times New Roman" w:cs="Times New Roman"/>
                <w:b/>
                <w:bCs/>
                <w:sz w:val="24"/>
                <w:szCs w:val="24"/>
                <w:lang w:val="ky-KG"/>
              </w:rPr>
            </w:pPr>
            <w:r w:rsidRPr="00867D5F">
              <w:rPr>
                <w:rFonts w:ascii="Times New Roman" w:eastAsia="Times New Roman" w:hAnsi="Times New Roman" w:cs="Times New Roman"/>
                <w:b/>
                <w:bCs/>
                <w:sz w:val="24"/>
                <w:szCs w:val="24"/>
                <w:lang w:val="ky-KG"/>
              </w:rPr>
              <w:t>Кыргыз Республикасынын орто кесиптик билим берүү уюмдарынын (ОКБ) бүтүрүүчүлөрүн жыйынтыктоочу мамлекеттик аттестациялоо жөнүндө жобо</w:t>
            </w:r>
          </w:p>
        </w:tc>
      </w:tr>
      <w:tr w:rsidR="00867D5F" w:rsidRPr="00FF59FC" w14:paraId="7729F073" w14:textId="77777777" w:rsidTr="00416EDF">
        <w:tc>
          <w:tcPr>
            <w:tcW w:w="6804" w:type="dxa"/>
          </w:tcPr>
          <w:p w14:paraId="42CC2631" w14:textId="7D08EDC6" w:rsidR="00867D5F" w:rsidRPr="001777E3" w:rsidRDefault="00867D5F" w:rsidP="00867D5F">
            <w:pPr>
              <w:shd w:val="clear" w:color="auto" w:fill="FFFFFF"/>
              <w:ind w:firstLine="397"/>
              <w:jc w:val="both"/>
              <w:rPr>
                <w:rFonts w:ascii="Times New Roman" w:hAnsi="Times New Roman" w:cs="Times New Roman"/>
                <w:sz w:val="24"/>
                <w:szCs w:val="24"/>
                <w:lang w:val="ky-KG"/>
              </w:rPr>
            </w:pPr>
            <w:r w:rsidRPr="001777E3">
              <w:rPr>
                <w:rFonts w:ascii="Times New Roman" w:hAnsi="Times New Roman" w:cs="Times New Roman"/>
                <w:sz w:val="24"/>
                <w:szCs w:val="24"/>
                <w:lang w:val="ky-KG"/>
              </w:rPr>
              <w:t xml:space="preserve">1. "Билим берүү жөнүндө" Кыргыз Республикасынын Мыйзамына ылайык, </w:t>
            </w:r>
            <w:r w:rsidRPr="00867D5F">
              <w:rPr>
                <w:rFonts w:ascii="Times New Roman" w:hAnsi="Times New Roman" w:cs="Times New Roman"/>
                <w:b/>
                <w:bCs/>
                <w:sz w:val="24"/>
                <w:szCs w:val="24"/>
                <w:lang w:val="ky-KG"/>
              </w:rPr>
              <w:t>кесиптик билим берүү уюмдарында</w:t>
            </w:r>
            <w:r w:rsidRPr="001777E3">
              <w:rPr>
                <w:rFonts w:ascii="Times New Roman" w:hAnsi="Times New Roman" w:cs="Times New Roman"/>
                <w:sz w:val="24"/>
                <w:szCs w:val="24"/>
                <w:lang w:val="ky-KG"/>
              </w:rPr>
              <w:t xml:space="preserve"> орто кесиптик билим берүү программасы боюнча окууну аяктап жаткан бүтүрүүчүлөргө жыйынтыктоочу аттестация милдеттүү болот.</w:t>
            </w:r>
          </w:p>
        </w:tc>
        <w:tc>
          <w:tcPr>
            <w:tcW w:w="6804" w:type="dxa"/>
          </w:tcPr>
          <w:p w14:paraId="2CE20D6E" w14:textId="3250CE87" w:rsidR="00867D5F" w:rsidRPr="001777E3" w:rsidRDefault="00867D5F" w:rsidP="00867D5F">
            <w:pPr>
              <w:shd w:val="clear" w:color="auto" w:fill="FFFFFF"/>
              <w:ind w:firstLine="567"/>
              <w:jc w:val="both"/>
              <w:rPr>
                <w:rFonts w:ascii="Times New Roman" w:eastAsia="Times New Roman" w:hAnsi="Times New Roman" w:cs="Times New Roman"/>
                <w:sz w:val="24"/>
                <w:szCs w:val="24"/>
                <w:lang w:val="ky-KG"/>
              </w:rPr>
            </w:pPr>
            <w:r w:rsidRPr="001777E3">
              <w:rPr>
                <w:rFonts w:ascii="Times New Roman" w:eastAsia="Times New Roman" w:hAnsi="Times New Roman" w:cs="Times New Roman"/>
                <w:sz w:val="24"/>
                <w:szCs w:val="24"/>
                <w:lang w:val="ky-KG"/>
              </w:rPr>
              <w:t xml:space="preserve">1. </w:t>
            </w:r>
            <w:r>
              <w:rPr>
                <w:rFonts w:ascii="Times New Roman" w:eastAsia="Times New Roman" w:hAnsi="Times New Roman" w:cs="Times New Roman"/>
                <w:sz w:val="24"/>
                <w:szCs w:val="24"/>
                <w:lang w:val="ky-KG"/>
              </w:rPr>
              <w:t>“</w:t>
            </w:r>
            <w:r w:rsidRPr="001777E3">
              <w:rPr>
                <w:rFonts w:ascii="Times New Roman" w:eastAsia="Times New Roman" w:hAnsi="Times New Roman" w:cs="Times New Roman"/>
                <w:sz w:val="24"/>
                <w:szCs w:val="24"/>
                <w:lang w:val="ky-KG"/>
              </w:rPr>
              <w:t>Билим берүү жөнүндө</w:t>
            </w:r>
            <w:r>
              <w:rPr>
                <w:rFonts w:ascii="Times New Roman" w:eastAsia="Times New Roman" w:hAnsi="Times New Roman" w:cs="Times New Roman"/>
                <w:sz w:val="24"/>
                <w:szCs w:val="24"/>
                <w:lang w:val="ky-KG"/>
              </w:rPr>
              <w:t>”</w:t>
            </w:r>
            <w:r w:rsidRPr="001777E3">
              <w:rPr>
                <w:rFonts w:ascii="Times New Roman" w:eastAsia="Times New Roman" w:hAnsi="Times New Roman" w:cs="Times New Roman"/>
                <w:sz w:val="24"/>
                <w:szCs w:val="24"/>
                <w:lang w:val="ky-KG"/>
              </w:rPr>
              <w:t xml:space="preserve"> Кыргыз Республикасынын Мыйзамына ылайык, </w:t>
            </w:r>
            <w:r w:rsidRPr="00867D5F">
              <w:rPr>
                <w:rFonts w:ascii="Times New Roman" w:eastAsia="Times New Roman" w:hAnsi="Times New Roman" w:cs="Times New Roman"/>
                <w:b/>
                <w:bCs/>
                <w:sz w:val="24"/>
                <w:szCs w:val="24"/>
                <w:lang w:val="ky-KG"/>
              </w:rPr>
              <w:t>ОКБ билим берүү уюмдарында</w:t>
            </w:r>
            <w:r w:rsidRPr="00867D5F">
              <w:rPr>
                <w:rFonts w:ascii="Times New Roman" w:eastAsia="Times New Roman" w:hAnsi="Times New Roman" w:cs="Times New Roman"/>
                <w:sz w:val="24"/>
                <w:szCs w:val="24"/>
                <w:lang w:val="ky-KG"/>
              </w:rPr>
              <w:t xml:space="preserve"> </w:t>
            </w:r>
            <w:r w:rsidRPr="001777E3">
              <w:rPr>
                <w:rFonts w:ascii="Times New Roman" w:eastAsia="Times New Roman" w:hAnsi="Times New Roman" w:cs="Times New Roman"/>
                <w:sz w:val="24"/>
                <w:szCs w:val="24"/>
                <w:lang w:val="ky-KG"/>
              </w:rPr>
              <w:t>орто кесиптик билим берүү программасы боюнча окууну аяктап жаткан бүтүрүүчүлөргө жыйынтыктоочу аттестация милдеттүү болот.</w:t>
            </w:r>
          </w:p>
        </w:tc>
      </w:tr>
      <w:tr w:rsidR="00867D5F" w:rsidRPr="00FF59FC" w14:paraId="71A57D77" w14:textId="77777777" w:rsidTr="00416EDF">
        <w:tc>
          <w:tcPr>
            <w:tcW w:w="6804" w:type="dxa"/>
          </w:tcPr>
          <w:p w14:paraId="39F9BCF3" w14:textId="77777777" w:rsidR="00867D5F" w:rsidRPr="00867D5F" w:rsidRDefault="00867D5F" w:rsidP="00867D5F">
            <w:pPr>
              <w:shd w:val="clear" w:color="auto" w:fill="FFFFFF"/>
              <w:ind w:firstLine="567"/>
              <w:jc w:val="both"/>
              <w:rPr>
                <w:rFonts w:ascii="Times New Roman" w:eastAsia="Times New Roman" w:hAnsi="Times New Roman" w:cs="Times New Roman"/>
                <w:b/>
                <w:bCs/>
                <w:sz w:val="24"/>
                <w:szCs w:val="24"/>
                <w:lang w:val="ky-KG"/>
              </w:rPr>
            </w:pPr>
            <w:r w:rsidRPr="00867D5F">
              <w:rPr>
                <w:rFonts w:ascii="Times New Roman" w:eastAsia="Times New Roman" w:hAnsi="Times New Roman" w:cs="Times New Roman"/>
                <w:b/>
                <w:bCs/>
                <w:sz w:val="24"/>
                <w:szCs w:val="24"/>
                <w:lang w:val="ky-KG"/>
              </w:rPr>
              <w:t>2. Бүтүрүүчүлөрдүн мамлекеттик жыйынтыктоо аттестациясы мамлекеттик аккредитацияланган (аттестацияланган) кесиптик орто билим берүүчү уюмдарда өткөрүлөт жана ал билим деңгээли, квалификациясы жөнүндө мамлекеттик үлгүдөгү документ берүү менен жыйынтыкталат.</w:t>
            </w:r>
          </w:p>
        </w:tc>
        <w:tc>
          <w:tcPr>
            <w:tcW w:w="6804" w:type="dxa"/>
          </w:tcPr>
          <w:p w14:paraId="3CD27A2A" w14:textId="02FEBCF6" w:rsidR="00867D5F" w:rsidRPr="00867D5F" w:rsidRDefault="00867D5F" w:rsidP="00867D5F">
            <w:pPr>
              <w:shd w:val="clear" w:color="auto" w:fill="FFFFFF"/>
              <w:ind w:firstLine="567"/>
              <w:jc w:val="both"/>
              <w:rPr>
                <w:rFonts w:ascii="Times New Roman" w:eastAsia="Times New Roman" w:hAnsi="Times New Roman" w:cs="Times New Roman"/>
                <w:b/>
                <w:bCs/>
                <w:sz w:val="24"/>
                <w:szCs w:val="24"/>
                <w:lang w:val="ky-KG"/>
              </w:rPr>
            </w:pPr>
            <w:r w:rsidRPr="00867D5F">
              <w:rPr>
                <w:rFonts w:ascii="Times New Roman" w:eastAsia="Times New Roman" w:hAnsi="Times New Roman" w:cs="Times New Roman"/>
                <w:b/>
                <w:bCs/>
                <w:sz w:val="24"/>
                <w:szCs w:val="24"/>
                <w:lang w:val="ky-KG"/>
              </w:rPr>
              <w:t>2. Бүтүрүүчүлөрдүн жыйынтыктоочу мамлекеттик аттестациясы аккредитациясы бар ОКБ билим берүү уюмдарында өткөрүлөт жана билим деңгээли жана квалификациясы жөнүндө мамлекеттик жана/же жеке үлгүдөгү документ берүү менен аяктайт.</w:t>
            </w:r>
          </w:p>
        </w:tc>
      </w:tr>
      <w:tr w:rsidR="00867D5F" w:rsidRPr="00FF59FC" w14:paraId="41689845" w14:textId="77777777" w:rsidTr="00416EDF">
        <w:tc>
          <w:tcPr>
            <w:tcW w:w="6804" w:type="dxa"/>
          </w:tcPr>
          <w:p w14:paraId="74CB20C2" w14:textId="77777777"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3. </w:t>
            </w:r>
            <w:r w:rsidRPr="00DE303A">
              <w:rPr>
                <w:rFonts w:ascii="Times New Roman" w:eastAsia="Times New Roman" w:hAnsi="Times New Roman" w:cs="Times New Roman"/>
                <w:b/>
                <w:bCs/>
                <w:sz w:val="24"/>
                <w:szCs w:val="24"/>
                <w:lang w:val="ky-KG"/>
              </w:rPr>
              <w:t>Мамлекеттик аккредитациясы (аттестациясы)</w:t>
            </w:r>
            <w:r w:rsidRPr="00DE303A">
              <w:rPr>
                <w:rFonts w:ascii="Times New Roman" w:eastAsia="Times New Roman" w:hAnsi="Times New Roman" w:cs="Times New Roman"/>
                <w:sz w:val="24"/>
                <w:szCs w:val="24"/>
                <w:lang w:val="ky-KG"/>
              </w:rPr>
              <w:t xml:space="preserve"> </w:t>
            </w:r>
            <w:r w:rsidRPr="00867D5F">
              <w:rPr>
                <w:rFonts w:ascii="Times New Roman" w:eastAsia="Times New Roman" w:hAnsi="Times New Roman" w:cs="Times New Roman"/>
                <w:b/>
                <w:bCs/>
                <w:sz w:val="24"/>
                <w:szCs w:val="24"/>
                <w:lang w:val="ky-KG"/>
              </w:rPr>
              <w:t>жок окуу жайларда билим алган адамдардын бүтүрүүчүлөрдү мамлекеттик жыйынтыктоочу аттестациядан өтүүгө жана мамлекеттик үлгүдөгү диплом алууга укугу кесиптик билим берүүчү мамлекеттик уюмдар аркылуу камсыздалат.</w:t>
            </w:r>
          </w:p>
        </w:tc>
        <w:tc>
          <w:tcPr>
            <w:tcW w:w="6804" w:type="dxa"/>
          </w:tcPr>
          <w:p w14:paraId="2FB4AD49" w14:textId="746C158A" w:rsidR="00867D5F" w:rsidRPr="00DE303A" w:rsidRDefault="00867D5F" w:rsidP="00867D5F">
            <w:pPr>
              <w:shd w:val="clear" w:color="auto" w:fill="FFFFFF"/>
              <w:ind w:firstLine="567"/>
              <w:jc w:val="both"/>
              <w:rPr>
                <w:rFonts w:ascii="Times New Roman" w:eastAsia="Times New Roman" w:hAnsi="Times New Roman" w:cs="Times New Roman"/>
                <w:sz w:val="24"/>
                <w:szCs w:val="24"/>
                <w:lang w:val="ky-KG"/>
              </w:rPr>
            </w:pPr>
            <w:r w:rsidRPr="00867D5F">
              <w:rPr>
                <w:rFonts w:ascii="Times New Roman" w:eastAsia="Times New Roman" w:hAnsi="Times New Roman" w:cs="Times New Roman"/>
                <w:b/>
                <w:bCs/>
                <w:sz w:val="24"/>
                <w:szCs w:val="24"/>
                <w:lang w:val="ky-KG"/>
              </w:rPr>
              <w:t>3.</w:t>
            </w:r>
            <w:r w:rsidRPr="00DE303A">
              <w:rPr>
                <w:rFonts w:ascii="Times New Roman" w:eastAsia="Times New Roman" w:hAnsi="Times New Roman" w:cs="Times New Roman"/>
                <w:sz w:val="24"/>
                <w:szCs w:val="24"/>
                <w:lang w:val="ky-KG"/>
              </w:rPr>
              <w:t xml:space="preserve"> </w:t>
            </w:r>
            <w:r w:rsidRPr="00867D5F">
              <w:rPr>
                <w:rFonts w:ascii="Times New Roman" w:eastAsia="Times New Roman" w:hAnsi="Times New Roman" w:cs="Times New Roman"/>
                <w:b/>
                <w:bCs/>
                <w:sz w:val="24"/>
                <w:szCs w:val="24"/>
                <w:lang w:val="ky-KG"/>
              </w:rPr>
              <w:t>Аккредитациясы жок ОКБ билим берүү уюмдарында билим алган бүтүрүүчүлөрдүн бүтүрүүчүлөрдү жыйынтыктоочу мамлекеттик аттестациялоого жана мамлекеттик үлгүдөгү диплом алууга укугу мамлекеттик ОКБ билим берүү уюмдары аркылуу камсыз кылынат.</w:t>
            </w:r>
          </w:p>
        </w:tc>
      </w:tr>
      <w:tr w:rsidR="00867D5F" w:rsidRPr="00FF59FC" w14:paraId="4C9C1306" w14:textId="77777777" w:rsidTr="00416EDF">
        <w:tc>
          <w:tcPr>
            <w:tcW w:w="6804" w:type="dxa"/>
          </w:tcPr>
          <w:p w14:paraId="64A6653B" w14:textId="77777777" w:rsidR="00867D5F" w:rsidRDefault="00867D5F" w:rsidP="00867D5F">
            <w:pPr>
              <w:shd w:val="clear" w:color="auto" w:fill="FFFFFF"/>
              <w:ind w:firstLine="397"/>
              <w:jc w:val="both"/>
              <w:rPr>
                <w:rFonts w:ascii="Times New Roman" w:eastAsia="Times New Roman" w:hAnsi="Times New Roman" w:cs="Times New Roman"/>
                <w:b/>
                <w:sz w:val="24"/>
                <w:szCs w:val="24"/>
                <w:lang w:val="ky-KG"/>
              </w:rPr>
            </w:pPr>
            <w:r w:rsidRPr="00DE303A">
              <w:rPr>
                <w:rFonts w:ascii="Times New Roman" w:eastAsia="Times New Roman" w:hAnsi="Times New Roman" w:cs="Times New Roman"/>
                <w:b/>
                <w:sz w:val="24"/>
                <w:szCs w:val="24"/>
                <w:lang w:val="ky-KG"/>
              </w:rPr>
              <w:t xml:space="preserve">4. Бүтүрүүчүлөрдүн мамлекеттик жыйынтыктоочу аттестациясы кесиптик билим берүү уюмдарында ар бир негизги кесиптик билим берүүчү программа боюнча </w:t>
            </w:r>
            <w:r w:rsidRPr="00DE303A">
              <w:rPr>
                <w:rFonts w:ascii="Times New Roman" w:eastAsia="Times New Roman" w:hAnsi="Times New Roman" w:cs="Times New Roman"/>
                <w:b/>
                <w:sz w:val="24"/>
                <w:szCs w:val="24"/>
                <w:lang w:val="ky-KG"/>
              </w:rPr>
              <w:lastRenderedPageBreak/>
              <w:t>түзүлүүчү мамлекеттик аттестациялык комиссиялар тарабынан ишке ашырылат.</w:t>
            </w:r>
          </w:p>
          <w:p w14:paraId="5E86844A" w14:textId="77777777" w:rsidR="00867D5F" w:rsidRPr="001A216A" w:rsidRDefault="00867D5F" w:rsidP="00867D5F">
            <w:pPr>
              <w:shd w:val="clear" w:color="auto" w:fill="FFFFFF"/>
              <w:ind w:firstLine="397"/>
              <w:jc w:val="both"/>
              <w:rPr>
                <w:rFonts w:ascii="Times New Roman" w:eastAsia="Times New Roman" w:hAnsi="Times New Roman" w:cs="Times New Roman"/>
                <w:b/>
                <w:sz w:val="24"/>
                <w:szCs w:val="24"/>
                <w:lang w:val="ky-KG"/>
              </w:rPr>
            </w:pPr>
          </w:p>
        </w:tc>
        <w:tc>
          <w:tcPr>
            <w:tcW w:w="6804" w:type="dxa"/>
          </w:tcPr>
          <w:p w14:paraId="4A3E31F1" w14:textId="77777777" w:rsidR="00867D5F" w:rsidRPr="00867D5F" w:rsidRDefault="00867D5F" w:rsidP="00867D5F">
            <w:pPr>
              <w:shd w:val="clear" w:color="auto" w:fill="FFFFFF"/>
              <w:ind w:firstLine="459"/>
              <w:jc w:val="both"/>
              <w:rPr>
                <w:rFonts w:ascii="Times New Roman" w:eastAsia="Times New Roman" w:hAnsi="Times New Roman" w:cs="Times New Roman"/>
                <w:b/>
                <w:sz w:val="24"/>
                <w:szCs w:val="24"/>
                <w:lang w:val="ky-KG"/>
              </w:rPr>
            </w:pPr>
            <w:r w:rsidRPr="00DE303A">
              <w:rPr>
                <w:rFonts w:ascii="Times New Roman" w:eastAsia="Times New Roman" w:hAnsi="Times New Roman" w:cs="Times New Roman"/>
                <w:b/>
                <w:sz w:val="24"/>
                <w:szCs w:val="24"/>
                <w:lang w:val="ky-KG"/>
              </w:rPr>
              <w:lastRenderedPageBreak/>
              <w:t xml:space="preserve">4. </w:t>
            </w:r>
            <w:r w:rsidRPr="00867D5F">
              <w:rPr>
                <w:rFonts w:ascii="Times New Roman" w:eastAsia="Times New Roman" w:hAnsi="Times New Roman" w:cs="Times New Roman"/>
                <w:b/>
                <w:sz w:val="24"/>
                <w:szCs w:val="24"/>
                <w:lang w:val="ky-KG"/>
              </w:rPr>
              <w:t>Бүтүрүүчүлөрдү жыйынтыктоочу мамлекеттик аттестациялоону өткөрүү үчүн ОКБ билим берүү уюму тарабынан ар бир адистик боюнча мамлекеттик аттестациялык комиссиянын курамы бекитилет.</w:t>
            </w:r>
          </w:p>
          <w:p w14:paraId="04FF2E33" w14:textId="03CAAAED" w:rsidR="00867D5F" w:rsidRPr="001A216A" w:rsidRDefault="00867D5F" w:rsidP="00867D5F">
            <w:pPr>
              <w:shd w:val="clear" w:color="auto" w:fill="FFFFFF"/>
              <w:ind w:firstLine="459"/>
              <w:jc w:val="both"/>
              <w:rPr>
                <w:rFonts w:ascii="Times New Roman" w:eastAsia="Times New Roman" w:hAnsi="Times New Roman" w:cs="Times New Roman"/>
                <w:b/>
                <w:sz w:val="24"/>
                <w:szCs w:val="24"/>
                <w:lang w:val="ky-KG"/>
              </w:rPr>
            </w:pPr>
            <w:r w:rsidRPr="00867D5F">
              <w:rPr>
                <w:rFonts w:ascii="Times New Roman" w:eastAsia="Times New Roman" w:hAnsi="Times New Roman" w:cs="Times New Roman"/>
                <w:b/>
                <w:sz w:val="24"/>
                <w:szCs w:val="24"/>
                <w:lang w:val="ky-KG"/>
              </w:rPr>
              <w:lastRenderedPageBreak/>
              <w:t>Мамлекеттик аттестациялык комиссиялар бир календардык жылдын ичинде иштешет</w:t>
            </w:r>
            <w:r>
              <w:rPr>
                <w:rFonts w:ascii="Times New Roman" w:eastAsia="Times New Roman" w:hAnsi="Times New Roman" w:cs="Times New Roman"/>
                <w:b/>
                <w:sz w:val="24"/>
                <w:szCs w:val="24"/>
                <w:lang w:val="ky-KG"/>
              </w:rPr>
              <w:t>.</w:t>
            </w:r>
          </w:p>
        </w:tc>
      </w:tr>
      <w:tr w:rsidR="00867D5F" w:rsidRPr="00FF59FC" w14:paraId="33F64735" w14:textId="77777777" w:rsidTr="00416EDF">
        <w:tc>
          <w:tcPr>
            <w:tcW w:w="6804" w:type="dxa"/>
          </w:tcPr>
          <w:p w14:paraId="1A92A55F"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lastRenderedPageBreak/>
              <w:t xml:space="preserve">5. Мамлекеттик аттестациялоо комиссиялары өз иштеринде ушул Жобого, </w:t>
            </w:r>
            <w:r w:rsidRPr="00867D5F">
              <w:rPr>
                <w:rFonts w:ascii="Times New Roman" w:eastAsia="Times New Roman" w:hAnsi="Times New Roman" w:cs="Times New Roman"/>
                <w:b/>
                <w:bCs/>
                <w:sz w:val="24"/>
                <w:szCs w:val="24"/>
                <w:lang w:val="ky-KG"/>
              </w:rPr>
              <w:t>кесиптик орто билим берүүчү уюм</w:t>
            </w:r>
            <w:r w:rsidRPr="00DE303A">
              <w:rPr>
                <w:rFonts w:ascii="Times New Roman" w:eastAsia="Times New Roman" w:hAnsi="Times New Roman" w:cs="Times New Roman"/>
                <w:sz w:val="24"/>
                <w:szCs w:val="24"/>
                <w:lang w:val="ky-KG"/>
              </w:rPr>
              <w:t xml:space="preserve"> мамлекеттик билим берүү стандарттарынын негизинде кесиптик орто билим берүүнүн конкреттүү адистиктери боюнча иштеп чыгуучу окуу-методикалык документтерге таянышат.</w:t>
            </w:r>
          </w:p>
        </w:tc>
        <w:tc>
          <w:tcPr>
            <w:tcW w:w="6804" w:type="dxa"/>
          </w:tcPr>
          <w:p w14:paraId="06DEFF56" w14:textId="38E7A23B"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5. Мамлекеттик аттестациялоо комиссиялары өз иштеринде ушул Жобого, </w:t>
            </w:r>
            <w:r w:rsidRPr="00867D5F">
              <w:rPr>
                <w:rFonts w:ascii="Times New Roman" w:eastAsia="Times New Roman" w:hAnsi="Times New Roman" w:cs="Times New Roman"/>
                <w:b/>
                <w:bCs/>
                <w:sz w:val="24"/>
                <w:szCs w:val="24"/>
                <w:lang w:val="ky-KG"/>
              </w:rPr>
              <w:t>ОКБ билим берүү уюму</w:t>
            </w:r>
            <w:r w:rsidRPr="00867D5F">
              <w:rPr>
                <w:rFonts w:ascii="Times New Roman" w:eastAsia="Times New Roman" w:hAnsi="Times New Roman" w:cs="Times New Roman"/>
                <w:b/>
                <w:bCs/>
                <w:sz w:val="24"/>
                <w:szCs w:val="24"/>
                <w:lang w:val="ky-KG"/>
              </w:rPr>
              <w:t xml:space="preserve"> </w:t>
            </w:r>
            <w:r>
              <w:rPr>
                <w:rFonts w:ascii="Times New Roman" w:eastAsia="Times New Roman" w:hAnsi="Times New Roman" w:cs="Times New Roman"/>
                <w:sz w:val="24"/>
                <w:szCs w:val="24"/>
                <w:lang w:val="ky-KG"/>
              </w:rPr>
              <w:t>м</w:t>
            </w:r>
            <w:r w:rsidRPr="00DE303A">
              <w:rPr>
                <w:rFonts w:ascii="Times New Roman" w:eastAsia="Times New Roman" w:hAnsi="Times New Roman" w:cs="Times New Roman"/>
                <w:sz w:val="24"/>
                <w:szCs w:val="24"/>
                <w:lang w:val="ky-KG"/>
              </w:rPr>
              <w:t>амлекеттик билим берүү стандарттарынын негизинде кесиптик орто билим берүүнүн конкреттүү адистиктери боюнча иштеп чыгуучу окуу-методикалык документтерге таянышат.</w:t>
            </w:r>
          </w:p>
        </w:tc>
      </w:tr>
      <w:tr w:rsidR="00867D5F" w:rsidRPr="001A216A" w14:paraId="33118918" w14:textId="77777777" w:rsidTr="00416EDF">
        <w:tc>
          <w:tcPr>
            <w:tcW w:w="6804" w:type="dxa"/>
          </w:tcPr>
          <w:p w14:paraId="0A16823E"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6. Бүтүрүүчүлөрдүн жыйынтыктоочу мамлекеттик аттестациясы мамлекеттик аттестациялык сыноолордун төмөнкүдөй түрлөрүнөн турат:</w:t>
            </w:r>
          </w:p>
          <w:p w14:paraId="1C8F2AAA"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бир сабак боюнча жыйынтыктоочу экзамен;</w:t>
            </w:r>
          </w:p>
          <w:p w14:paraId="3B6480B1"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адистик боюнча дисциплиналар аралык жыйынтыктоочу экзамен;</w:t>
            </w:r>
          </w:p>
          <w:p w14:paraId="19A9E457"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квалификациялык бүтүрүү ишин жактоо.</w:t>
            </w:r>
          </w:p>
        </w:tc>
        <w:tc>
          <w:tcPr>
            <w:tcW w:w="6804" w:type="dxa"/>
          </w:tcPr>
          <w:p w14:paraId="25A98F82"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6. Бүтүрүүчүлөрдүн жыйынтыктоочу мамлекеттик аттестациясы мамлекеттик аттестациялык сыноолордун төмөнкүдөй түрлөрүнөн турат:</w:t>
            </w:r>
          </w:p>
          <w:p w14:paraId="74F34704"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бир сабак боюнча жыйынтыктоочу экзамен;</w:t>
            </w:r>
          </w:p>
          <w:p w14:paraId="33F847A9"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адистик боюнча дисциплиналар аралык жыйынтыктоочу экзамен;</w:t>
            </w:r>
          </w:p>
          <w:p w14:paraId="56E1E4C0"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квалификациялык бүтүрүү ишин жактоо.</w:t>
            </w:r>
          </w:p>
        </w:tc>
      </w:tr>
      <w:tr w:rsidR="00867D5F" w:rsidRPr="00FF59FC" w14:paraId="03D55FBF" w14:textId="77777777" w:rsidTr="00416EDF">
        <w:tc>
          <w:tcPr>
            <w:tcW w:w="6804" w:type="dxa"/>
          </w:tcPr>
          <w:p w14:paraId="42C53469"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w:t>
            </w:r>
            <w:r w:rsidRPr="00DE303A">
              <w:rPr>
                <w:rFonts w:ascii="Times New Roman" w:eastAsia="Times New Roman" w:hAnsi="Times New Roman" w:cs="Times New Roman"/>
                <w:sz w:val="24"/>
                <w:szCs w:val="24"/>
                <w:lang w:val="ky-KG"/>
              </w:rPr>
              <w:t xml:space="preserve">7. Ар бир сабак боюнча жыйынтыктоо экзамени </w:t>
            </w:r>
            <w:r w:rsidRPr="00867D5F">
              <w:rPr>
                <w:rFonts w:ascii="Times New Roman" w:eastAsia="Times New Roman" w:hAnsi="Times New Roman" w:cs="Times New Roman"/>
                <w:b/>
                <w:bCs/>
                <w:sz w:val="24"/>
                <w:szCs w:val="24"/>
                <w:lang w:val="ky-KG"/>
              </w:rPr>
              <w:t>студенттин</w:t>
            </w:r>
            <w:r w:rsidRPr="00DE303A">
              <w:rPr>
                <w:rFonts w:ascii="Times New Roman" w:eastAsia="Times New Roman" w:hAnsi="Times New Roman" w:cs="Times New Roman"/>
                <w:sz w:val="24"/>
                <w:szCs w:val="24"/>
                <w:lang w:val="ky-KG"/>
              </w:rPr>
              <w:t xml:space="preserve"> окутуу программасында каралган материалды билүү деңгээлин аныктоого жана ал сабактын мамлекеттик билим берүү стандартында каралган минимум мазмунун камтууга тийиш.</w:t>
            </w:r>
          </w:p>
        </w:tc>
        <w:tc>
          <w:tcPr>
            <w:tcW w:w="6804" w:type="dxa"/>
          </w:tcPr>
          <w:p w14:paraId="2278800E" w14:textId="20CAB6F1"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7. Ар бир сабак боюнча жыйынтыктоо экзамени </w:t>
            </w:r>
            <w:r w:rsidRPr="00867D5F">
              <w:rPr>
                <w:rFonts w:ascii="Times New Roman" w:eastAsia="Times New Roman" w:hAnsi="Times New Roman" w:cs="Times New Roman"/>
                <w:b/>
                <w:bCs/>
                <w:sz w:val="24"/>
                <w:szCs w:val="24"/>
                <w:lang w:val="ky-KG"/>
              </w:rPr>
              <w:t>бүтүрүүчүнүн</w:t>
            </w:r>
            <w:r w:rsidRPr="00DE303A">
              <w:rPr>
                <w:rFonts w:ascii="Times New Roman" w:eastAsia="Times New Roman" w:hAnsi="Times New Roman" w:cs="Times New Roman"/>
                <w:sz w:val="24"/>
                <w:szCs w:val="24"/>
                <w:lang w:val="ky-KG"/>
              </w:rPr>
              <w:t xml:space="preserve"> окутуу программасында каралган материалды билүү деңгээлин аныктоого жана ал сабактын мамлекеттик билим берүү стандартында каралган минимум мазмунун камтууга тийиш.</w:t>
            </w:r>
          </w:p>
        </w:tc>
      </w:tr>
      <w:tr w:rsidR="00867D5F" w:rsidRPr="00FF59FC" w14:paraId="34286E52" w14:textId="77777777" w:rsidTr="00416EDF">
        <w:tc>
          <w:tcPr>
            <w:tcW w:w="6804" w:type="dxa"/>
          </w:tcPr>
          <w:p w14:paraId="2BC6E0E1"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8. Квалификациялык бүтүрүү иштери </w:t>
            </w:r>
            <w:r w:rsidRPr="009D0BD3">
              <w:rPr>
                <w:rFonts w:ascii="Times New Roman" w:eastAsia="Times New Roman" w:hAnsi="Times New Roman" w:cs="Times New Roman"/>
                <w:b/>
                <w:bCs/>
                <w:sz w:val="24"/>
                <w:szCs w:val="24"/>
                <w:lang w:val="ky-KG"/>
              </w:rPr>
              <w:t>студенттин</w:t>
            </w:r>
            <w:r w:rsidRPr="00DE303A">
              <w:rPr>
                <w:rFonts w:ascii="Times New Roman" w:eastAsia="Times New Roman" w:hAnsi="Times New Roman" w:cs="Times New Roman"/>
                <w:sz w:val="24"/>
                <w:szCs w:val="24"/>
                <w:lang w:val="ky-KG"/>
              </w:rPr>
              <w:t xml:space="preserve"> кесиби боюнча конкреттүү маселелерди чечүүдө билимин системалаштырууга, ошондой эле бүтүрүүчүнүн өз алдынча иштөөгө даярдык деңгээлин аныктоого арналат. Бүтүрүүчү квалификациялык иштер дипломдук иш же дипломдук долбоор формасында аткарылат. Бүтүрүүчү квалификациялык иштердин тематикасы </w:t>
            </w:r>
            <w:r w:rsidRPr="009D0BD3">
              <w:rPr>
                <w:rFonts w:ascii="Times New Roman" w:eastAsia="Times New Roman" w:hAnsi="Times New Roman" w:cs="Times New Roman"/>
                <w:b/>
                <w:bCs/>
                <w:sz w:val="24"/>
                <w:szCs w:val="24"/>
                <w:lang w:val="ky-KG"/>
              </w:rPr>
              <w:t>кесиптик билим берүү уюму</w:t>
            </w:r>
            <w:r w:rsidRPr="00DE303A">
              <w:rPr>
                <w:rFonts w:ascii="Times New Roman" w:eastAsia="Times New Roman" w:hAnsi="Times New Roman" w:cs="Times New Roman"/>
                <w:sz w:val="24"/>
                <w:szCs w:val="24"/>
                <w:lang w:val="ky-KG"/>
              </w:rPr>
              <w:t xml:space="preserve"> тарабынан аныкталат. </w:t>
            </w:r>
            <w:r w:rsidRPr="009D0BD3">
              <w:rPr>
                <w:rFonts w:ascii="Times New Roman" w:eastAsia="Times New Roman" w:hAnsi="Times New Roman" w:cs="Times New Roman"/>
                <w:b/>
                <w:bCs/>
                <w:sz w:val="24"/>
                <w:szCs w:val="24"/>
                <w:lang w:val="ky-KG"/>
              </w:rPr>
              <w:t>Студентке</w:t>
            </w:r>
            <w:r w:rsidRPr="00DE303A">
              <w:rPr>
                <w:rFonts w:ascii="Times New Roman" w:eastAsia="Times New Roman" w:hAnsi="Times New Roman" w:cs="Times New Roman"/>
                <w:sz w:val="24"/>
                <w:szCs w:val="24"/>
                <w:lang w:val="ky-KG"/>
              </w:rPr>
              <w:t xml:space="preserve"> бүтүрүү квалификациялык ишинин темасын тандоо укугу берилип, керек болсо ал өзүнүн тематикасын, максаттуулугун далилдөө менен сунуштай алат. Бүтүрүү квалификациялык ишти даярдоодо ар бир студентке жетекчи жана кеңеш берүүчүлөр бекитилет.</w:t>
            </w:r>
          </w:p>
        </w:tc>
        <w:tc>
          <w:tcPr>
            <w:tcW w:w="6804" w:type="dxa"/>
          </w:tcPr>
          <w:p w14:paraId="07ADDDF3" w14:textId="078F0583"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8. Квалификациялык бүтүрүү иштери </w:t>
            </w:r>
            <w:r w:rsidR="009D0BD3" w:rsidRPr="00867D5F">
              <w:rPr>
                <w:rFonts w:ascii="Times New Roman" w:eastAsia="Times New Roman" w:hAnsi="Times New Roman" w:cs="Times New Roman"/>
                <w:b/>
                <w:bCs/>
                <w:sz w:val="24"/>
                <w:szCs w:val="24"/>
                <w:lang w:val="ky-KG"/>
              </w:rPr>
              <w:t>бүтүрүүчүнүн</w:t>
            </w:r>
            <w:r w:rsidR="009D0BD3" w:rsidRPr="00DE303A">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 xml:space="preserve">кесиби боюнча конкреттүү маселелерди чечүүдө билимин системалаштырууга, ошондой эле бүтүрүүчүнүн өз алдынча иштөөгө даярдык деңгээлин аныктоого арналат. Бүтүрүүчү квалификациялык иштер дипломдук иш же дипломдук долбоор формасында аткарылат. Бүтүрүүчү квалификациялык иштердин тематикасы </w:t>
            </w:r>
            <w:r w:rsidR="009D0BD3" w:rsidRPr="009D0BD3">
              <w:rPr>
                <w:rFonts w:ascii="Times New Roman" w:eastAsia="Times New Roman" w:hAnsi="Times New Roman" w:cs="Times New Roman"/>
                <w:b/>
                <w:bCs/>
                <w:sz w:val="24"/>
                <w:szCs w:val="24"/>
                <w:lang w:val="ky-KG"/>
              </w:rPr>
              <w:t>ОКБ</w:t>
            </w:r>
            <w:r w:rsidRPr="009D0BD3">
              <w:rPr>
                <w:rFonts w:ascii="Times New Roman" w:eastAsia="Times New Roman" w:hAnsi="Times New Roman" w:cs="Times New Roman"/>
                <w:b/>
                <w:bCs/>
                <w:sz w:val="24"/>
                <w:szCs w:val="24"/>
                <w:lang w:val="ky-KG"/>
              </w:rPr>
              <w:t xml:space="preserve"> билим берүү уюму</w:t>
            </w:r>
            <w:r w:rsidRPr="00DE303A">
              <w:rPr>
                <w:rFonts w:ascii="Times New Roman" w:eastAsia="Times New Roman" w:hAnsi="Times New Roman" w:cs="Times New Roman"/>
                <w:sz w:val="24"/>
                <w:szCs w:val="24"/>
                <w:lang w:val="ky-KG"/>
              </w:rPr>
              <w:t xml:space="preserve"> тарабынан аныкталат. </w:t>
            </w:r>
            <w:r w:rsidR="009D0BD3" w:rsidRPr="009D0BD3">
              <w:rPr>
                <w:rFonts w:ascii="Times New Roman" w:eastAsia="Times New Roman" w:hAnsi="Times New Roman" w:cs="Times New Roman"/>
                <w:b/>
                <w:bCs/>
                <w:sz w:val="24"/>
                <w:szCs w:val="24"/>
                <w:lang w:val="ky-KG"/>
              </w:rPr>
              <w:t>Б</w:t>
            </w:r>
            <w:r w:rsidR="009D0BD3" w:rsidRPr="009D0BD3">
              <w:rPr>
                <w:rFonts w:ascii="Times New Roman" w:eastAsia="Times New Roman" w:hAnsi="Times New Roman" w:cs="Times New Roman"/>
                <w:b/>
                <w:bCs/>
                <w:sz w:val="24"/>
                <w:szCs w:val="24"/>
                <w:lang w:val="ky-KG"/>
              </w:rPr>
              <w:t>үтүрүүчү</w:t>
            </w:r>
            <w:r w:rsidR="009D0BD3" w:rsidRPr="009D0BD3">
              <w:rPr>
                <w:rFonts w:ascii="Times New Roman" w:eastAsia="Times New Roman" w:hAnsi="Times New Roman" w:cs="Times New Roman"/>
                <w:b/>
                <w:bCs/>
                <w:sz w:val="24"/>
                <w:szCs w:val="24"/>
                <w:lang w:val="ky-KG"/>
              </w:rPr>
              <w:t>гө</w:t>
            </w:r>
            <w:r w:rsidR="009D0BD3">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бүтүрүү квалификациялык ишинин темасын тандоо укугу берилип, керек болсо ал өзүнүн тематикасын, максаттуулугун далилдөө менен сунуштай алат. Бүтүрүү квалификациялык ишти даярдоодо ар бир студентке жетекчи жана кеңеш берүүчүлөр бекитилет.</w:t>
            </w:r>
          </w:p>
        </w:tc>
      </w:tr>
      <w:tr w:rsidR="00867D5F" w:rsidRPr="00FF59FC" w14:paraId="756CA9D9" w14:textId="77777777" w:rsidTr="00416EDF">
        <w:tc>
          <w:tcPr>
            <w:tcW w:w="6804" w:type="dxa"/>
          </w:tcPr>
          <w:p w14:paraId="0E1D1EBA"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9. Бүтүрүүчүлөрдүн жыйынтыктоо мамлекеттик аттестациясынын курамына кирген аттестациялык сыноолордун </w:t>
            </w:r>
            <w:r w:rsidRPr="00DE303A">
              <w:rPr>
                <w:rFonts w:ascii="Times New Roman" w:eastAsia="Times New Roman" w:hAnsi="Times New Roman" w:cs="Times New Roman"/>
                <w:sz w:val="24"/>
                <w:szCs w:val="24"/>
                <w:lang w:val="ky-KG"/>
              </w:rPr>
              <w:lastRenderedPageBreak/>
              <w:t xml:space="preserve">убакыт көлөмү жана түрлөрү, кесиптик орто конкреттүү билим берүүнүн мамлекеттик билим берүү стандарты менен белгиленет. Жыйынтыктоочу мамлекеттик аттестациянын курамына киргизилген аттестациялык сыноолор </w:t>
            </w:r>
            <w:r w:rsidRPr="009D0BD3">
              <w:rPr>
                <w:rFonts w:ascii="Times New Roman" w:eastAsia="Times New Roman" w:hAnsi="Times New Roman" w:cs="Times New Roman"/>
                <w:b/>
                <w:bCs/>
                <w:sz w:val="24"/>
                <w:szCs w:val="24"/>
                <w:lang w:val="ky-KG"/>
              </w:rPr>
              <w:t>студенттин</w:t>
            </w:r>
            <w:r w:rsidRPr="00DE303A">
              <w:rPr>
                <w:rFonts w:ascii="Times New Roman" w:eastAsia="Times New Roman" w:hAnsi="Times New Roman" w:cs="Times New Roman"/>
                <w:sz w:val="24"/>
                <w:szCs w:val="24"/>
                <w:lang w:val="ky-KG"/>
              </w:rPr>
              <w:t xml:space="preserve"> даярдыгынын учурдагы жетишкендигин баалоо жана орто аралыктардагы аттестациялоо менен алмаштырылбайт.</w:t>
            </w:r>
          </w:p>
        </w:tc>
        <w:tc>
          <w:tcPr>
            <w:tcW w:w="6804" w:type="dxa"/>
          </w:tcPr>
          <w:p w14:paraId="0E307E5F" w14:textId="3228E285"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lastRenderedPageBreak/>
              <w:t xml:space="preserve">9. Бүтүрүүчүлөрдүн жыйынтыктоо мамлекеттик аттестациясынын курамына кирген аттестациялык сыноолордун </w:t>
            </w:r>
            <w:r w:rsidRPr="00DE303A">
              <w:rPr>
                <w:rFonts w:ascii="Times New Roman" w:eastAsia="Times New Roman" w:hAnsi="Times New Roman" w:cs="Times New Roman"/>
                <w:sz w:val="24"/>
                <w:szCs w:val="24"/>
                <w:lang w:val="ky-KG"/>
              </w:rPr>
              <w:lastRenderedPageBreak/>
              <w:t xml:space="preserve">убакыт көлөмү жана түрлөрү, кесиптик орто конкреттүү билим берүүнүн мамлекеттик билим берүү стандарты менен белгиленет. Жыйынтыктоочу мамлекеттик аттестациянын курамына киргизилген аттестациялык сыноолор </w:t>
            </w:r>
            <w:r w:rsidR="009D0BD3" w:rsidRPr="009D0BD3">
              <w:rPr>
                <w:rFonts w:ascii="Times New Roman" w:eastAsia="Times New Roman" w:hAnsi="Times New Roman" w:cs="Times New Roman"/>
                <w:b/>
                <w:bCs/>
                <w:sz w:val="24"/>
                <w:szCs w:val="24"/>
                <w:lang w:val="ky-KG"/>
              </w:rPr>
              <w:t>бүтүрүүчүнүн</w:t>
            </w:r>
            <w:r w:rsidR="009D0BD3" w:rsidRPr="009D0BD3">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даярдыгынын учурдагы жетишкендигин баалоо жана орто аралыктардагы аттестациялоо менен алмаштырылбайт.</w:t>
            </w:r>
          </w:p>
        </w:tc>
      </w:tr>
      <w:tr w:rsidR="00867D5F" w:rsidRPr="00FF59FC" w14:paraId="54B6B0B1" w14:textId="77777777" w:rsidTr="00416EDF">
        <w:tc>
          <w:tcPr>
            <w:tcW w:w="6804" w:type="dxa"/>
          </w:tcPr>
          <w:p w14:paraId="64BCD188"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lastRenderedPageBreak/>
              <w:t xml:space="preserve">10. Кесиптер боюнча дисциплина аралык жыйынтыктоо экзамендеринин программалары, бүтүрүүчү квалификациялык иштерге талаптар жана аттестациялык сыноолордо билимди баалоо критерийлери </w:t>
            </w:r>
            <w:r w:rsidRPr="009D0BD3">
              <w:rPr>
                <w:rFonts w:ascii="Times New Roman" w:eastAsia="Times New Roman" w:hAnsi="Times New Roman" w:cs="Times New Roman"/>
                <w:b/>
                <w:bCs/>
                <w:sz w:val="24"/>
                <w:szCs w:val="24"/>
                <w:lang w:val="ky-KG"/>
              </w:rPr>
              <w:t>кесиптик билим берүүчү уюмдун</w:t>
            </w:r>
            <w:r w:rsidRPr="00DE303A">
              <w:rPr>
                <w:rFonts w:ascii="Times New Roman" w:eastAsia="Times New Roman" w:hAnsi="Times New Roman" w:cs="Times New Roman"/>
                <w:sz w:val="24"/>
                <w:szCs w:val="24"/>
                <w:lang w:val="ky-KG"/>
              </w:rPr>
              <w:t xml:space="preserve"> кеңешинин жыйынында талкуулангандан кийин билим берүүчү уюмдун жетекчиси тарабынан бекитилет.</w:t>
            </w:r>
          </w:p>
        </w:tc>
        <w:tc>
          <w:tcPr>
            <w:tcW w:w="6804" w:type="dxa"/>
          </w:tcPr>
          <w:p w14:paraId="3ABF373B" w14:textId="2B46CE85"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10. Кесиптер боюнча дисциплина аралык жыйынтыктоо экзамендеринин программалары, бүтүрүүчү квалификациялык иштерге талаптар жана аттестациялык сыноолордо билимди баалоо критерийлери </w:t>
            </w:r>
            <w:r w:rsidR="009D0BD3" w:rsidRPr="009D0BD3">
              <w:rPr>
                <w:rFonts w:ascii="Times New Roman" w:eastAsia="Times New Roman" w:hAnsi="Times New Roman" w:cs="Times New Roman"/>
                <w:b/>
                <w:bCs/>
                <w:sz w:val="24"/>
                <w:szCs w:val="24"/>
                <w:lang w:val="ky-KG"/>
              </w:rPr>
              <w:t>ОКБ</w:t>
            </w:r>
            <w:r w:rsidRPr="009D0BD3">
              <w:rPr>
                <w:rFonts w:ascii="Times New Roman" w:eastAsia="Times New Roman" w:hAnsi="Times New Roman" w:cs="Times New Roman"/>
                <w:b/>
                <w:bCs/>
                <w:sz w:val="24"/>
                <w:szCs w:val="24"/>
                <w:lang w:val="ky-KG"/>
              </w:rPr>
              <w:t xml:space="preserve"> билим берүү уюм</w:t>
            </w:r>
            <w:r w:rsidR="009D0BD3" w:rsidRPr="009D0BD3">
              <w:rPr>
                <w:rFonts w:ascii="Times New Roman" w:eastAsia="Times New Roman" w:hAnsi="Times New Roman" w:cs="Times New Roman"/>
                <w:b/>
                <w:bCs/>
                <w:sz w:val="24"/>
                <w:szCs w:val="24"/>
                <w:lang w:val="ky-KG"/>
              </w:rPr>
              <w:t>ун</w:t>
            </w:r>
            <w:r w:rsidRPr="009D0BD3">
              <w:rPr>
                <w:rFonts w:ascii="Times New Roman" w:eastAsia="Times New Roman" w:hAnsi="Times New Roman" w:cs="Times New Roman"/>
                <w:b/>
                <w:bCs/>
                <w:sz w:val="24"/>
                <w:szCs w:val="24"/>
                <w:lang w:val="ky-KG"/>
              </w:rPr>
              <w:t>ун</w:t>
            </w:r>
            <w:r w:rsidRPr="00DE303A">
              <w:rPr>
                <w:rFonts w:ascii="Times New Roman" w:eastAsia="Times New Roman" w:hAnsi="Times New Roman" w:cs="Times New Roman"/>
                <w:sz w:val="24"/>
                <w:szCs w:val="24"/>
                <w:lang w:val="ky-KG"/>
              </w:rPr>
              <w:t xml:space="preserve"> кеңешинин жыйынында талкуулангандан кийин билим берүүчү уюмдун жетекчиси тарабынан бекитилет.</w:t>
            </w:r>
          </w:p>
        </w:tc>
      </w:tr>
      <w:tr w:rsidR="00867D5F" w:rsidRPr="00FF59FC" w14:paraId="75A3092F" w14:textId="77777777" w:rsidTr="00416EDF">
        <w:tc>
          <w:tcPr>
            <w:tcW w:w="6804" w:type="dxa"/>
          </w:tcPr>
          <w:p w14:paraId="7FA56378"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11. Мамлекеттик аттестациялык комиссиялар өз ишинде Кыргыз Республикасынын билим берүү тармагындагы мыйзамдарына, ушул Жобого, кесиптик орто билим берүүнүн мамлекеттик стандарттарына, </w:t>
            </w:r>
            <w:r w:rsidRPr="009D0BD3">
              <w:rPr>
                <w:rFonts w:ascii="Times New Roman" w:eastAsia="Times New Roman" w:hAnsi="Times New Roman" w:cs="Times New Roman"/>
                <w:b/>
                <w:bCs/>
                <w:sz w:val="24"/>
                <w:szCs w:val="24"/>
                <w:lang w:val="ky-KG"/>
              </w:rPr>
              <w:t>орто окуу жайлар</w:t>
            </w:r>
            <w:r w:rsidRPr="00DE303A">
              <w:rPr>
                <w:rFonts w:ascii="Times New Roman" w:eastAsia="Times New Roman" w:hAnsi="Times New Roman" w:cs="Times New Roman"/>
                <w:sz w:val="24"/>
                <w:szCs w:val="24"/>
                <w:lang w:val="ky-KG"/>
              </w:rPr>
              <w:t xml:space="preserve"> иштеп чыгышкан окуу-методикалык документтерге жана окуу-методикалык кеңештердин рекомендацияларына таянышат.</w:t>
            </w:r>
          </w:p>
          <w:p w14:paraId="06E5E563"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Мамлекеттик аттестациялык комиссиянын негизги функциялары:</w:t>
            </w:r>
          </w:p>
          <w:p w14:paraId="3C9DC4EE"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бүтүрүүчүнүн кесиптик орто билим берүүчү мамлекеттик билим берүү стандарттарынын талаптарына даярдыгын аныктоо;</w:t>
            </w:r>
          </w:p>
          <w:p w14:paraId="0B98C09F"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мамлекеттик аттестациянын жыйынтыгы менен бүтүрүүчүгө кесиптик квалификация же академиялык даража ыйгаруу жана кесиптик орто билими жөнүндө мамлекеттик үлгүдөгү тиешелүү документ берүү;</w:t>
            </w:r>
          </w:p>
          <w:p w14:paraId="7E224549"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мамлекеттик аттестациялык комиссиянын ишинин жыйынтыгы менен бүтүрүүчүлөрдү даярдоону өркүндөтүүгө багытталган сунуштарды иштеп чыгуу.</w:t>
            </w:r>
          </w:p>
        </w:tc>
        <w:tc>
          <w:tcPr>
            <w:tcW w:w="6804" w:type="dxa"/>
          </w:tcPr>
          <w:p w14:paraId="03C90433" w14:textId="513E575E"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11. </w:t>
            </w:r>
            <w:r w:rsidRPr="00DE303A">
              <w:rPr>
                <w:rFonts w:ascii="Times New Roman" w:eastAsia="Times New Roman" w:hAnsi="Times New Roman" w:cs="Times New Roman"/>
                <w:sz w:val="24"/>
                <w:szCs w:val="24"/>
                <w:lang w:val="ky-KG"/>
              </w:rPr>
              <w:t xml:space="preserve">Мамлекеттик аттестациялык комиссиялар өз ишинде Кыргыз Республикасынын билим берүү тармагындагы мыйзамдарына, ушул Жобого, кесиптик орто билим берүүнүн мамлекеттик стандарттарына, </w:t>
            </w:r>
            <w:r w:rsidR="009D0BD3" w:rsidRPr="009D0BD3">
              <w:rPr>
                <w:rFonts w:ascii="Times New Roman" w:eastAsia="Times New Roman" w:hAnsi="Times New Roman" w:cs="Times New Roman"/>
                <w:b/>
                <w:bCs/>
                <w:sz w:val="24"/>
                <w:szCs w:val="24"/>
                <w:lang w:val="ky-KG"/>
              </w:rPr>
              <w:t>ОКБ билим берүү уюму</w:t>
            </w:r>
            <w:r w:rsidRPr="00DE303A">
              <w:rPr>
                <w:rFonts w:ascii="Times New Roman" w:eastAsia="Times New Roman" w:hAnsi="Times New Roman" w:cs="Times New Roman"/>
                <w:sz w:val="24"/>
                <w:szCs w:val="24"/>
                <w:lang w:val="ky-KG"/>
              </w:rPr>
              <w:t xml:space="preserve"> иштеп чыгышкан окуу-методикалык документтерге жана окуу-методикалык кеңештердин рекомендацияларына таянышат.</w:t>
            </w:r>
          </w:p>
          <w:p w14:paraId="51B2C39C"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Мамлекеттик аттестациялык комиссиянын негизги функциялары:</w:t>
            </w:r>
          </w:p>
          <w:p w14:paraId="52072285"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бүтүрүүчүнүн кесиптик орто билим берүүчү мамлекеттик билим берүү стандарттарынын талаптарына даярдыгын аныктоо;</w:t>
            </w:r>
          </w:p>
          <w:p w14:paraId="76C422E7"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мамлекеттик аттестациянын жыйынтыгы менен бүтүрүүчүгө кесиптик квалификация же академиялык даража ыйгаруу жана кесиптик орто билими жөнүндө мамлекеттик үлгүдөгү тиешелүү документ берүү;</w:t>
            </w:r>
          </w:p>
          <w:p w14:paraId="5D7BE8E9"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мамлекеттик аттестациялык комиссиянын ишинин жыйынтыгы менен бүтүрүүчүлөрдү даярдоону өркүндөтүүгө багытталган сунуштарды иштеп чыгуу.</w:t>
            </w:r>
          </w:p>
        </w:tc>
      </w:tr>
      <w:tr w:rsidR="00867D5F" w:rsidRPr="00E26F92" w14:paraId="6ADF337A" w14:textId="77777777" w:rsidTr="00416EDF">
        <w:tc>
          <w:tcPr>
            <w:tcW w:w="6804" w:type="dxa"/>
          </w:tcPr>
          <w:p w14:paraId="0AA4486A" w14:textId="77777777" w:rsidR="00867D5F" w:rsidRPr="00DE303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12. </w:t>
            </w:r>
            <w:r w:rsidRPr="00DE303A">
              <w:rPr>
                <w:rFonts w:ascii="Times New Roman" w:eastAsia="Times New Roman" w:hAnsi="Times New Roman" w:cs="Times New Roman"/>
                <w:b/>
                <w:sz w:val="24"/>
                <w:szCs w:val="24"/>
                <w:lang w:val="ky-KG"/>
              </w:rPr>
              <w:t xml:space="preserve">Ар бир адистик боюнча мамлекеттик аттестациялык комиссиянын төрагасынын коож карамагында турган тийиштүү мамлекеттик орган менен макулдашылган кандидатурасын Кыргыз </w:t>
            </w:r>
            <w:r w:rsidRPr="00DE303A">
              <w:rPr>
                <w:rFonts w:ascii="Times New Roman" w:eastAsia="Times New Roman" w:hAnsi="Times New Roman" w:cs="Times New Roman"/>
                <w:b/>
                <w:sz w:val="24"/>
                <w:szCs w:val="24"/>
                <w:lang w:val="ky-KG"/>
              </w:rPr>
              <w:lastRenderedPageBreak/>
              <w:t>Республикасынын Билим берүү жана илим министрлиги бекитет.</w:t>
            </w:r>
          </w:p>
          <w:p w14:paraId="5B7AB331" w14:textId="77777777"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b/>
                <w:sz w:val="24"/>
                <w:szCs w:val="24"/>
                <w:lang w:val="ky-KG"/>
              </w:rPr>
              <w:t>Мамлекеттик аттестациялык комиссиялар бир календарлык жыл бою иштешет.</w:t>
            </w:r>
          </w:p>
        </w:tc>
        <w:tc>
          <w:tcPr>
            <w:tcW w:w="6804" w:type="dxa"/>
          </w:tcPr>
          <w:p w14:paraId="0D3950D8"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lastRenderedPageBreak/>
              <w:t>Күчүн жоготту деп таанылды</w:t>
            </w:r>
          </w:p>
        </w:tc>
      </w:tr>
      <w:tr w:rsidR="00867D5F" w:rsidRPr="00FF59FC" w14:paraId="154544C7" w14:textId="77777777" w:rsidTr="00416EDF">
        <w:tc>
          <w:tcPr>
            <w:tcW w:w="6804" w:type="dxa"/>
          </w:tcPr>
          <w:p w14:paraId="0FC6B454" w14:textId="77777777" w:rsidR="00867D5F" w:rsidRPr="009D0BD3" w:rsidRDefault="00867D5F" w:rsidP="00867D5F">
            <w:pPr>
              <w:shd w:val="clear" w:color="auto" w:fill="FFFFFF"/>
              <w:ind w:firstLine="567"/>
              <w:jc w:val="both"/>
              <w:rPr>
                <w:rFonts w:ascii="Times New Roman" w:eastAsia="Times New Roman" w:hAnsi="Times New Roman" w:cs="Times New Roman"/>
                <w:b/>
                <w:bCs/>
                <w:sz w:val="24"/>
                <w:szCs w:val="24"/>
                <w:lang w:val="ky-KG"/>
              </w:rPr>
            </w:pPr>
            <w:r w:rsidRPr="009D0BD3">
              <w:rPr>
                <w:rFonts w:ascii="Times New Roman" w:hAnsi="Times New Roman" w:cs="Times New Roman"/>
                <w:b/>
                <w:bCs/>
                <w:sz w:val="24"/>
                <w:szCs w:val="24"/>
                <w:shd w:val="clear" w:color="auto" w:fill="FFFFFF"/>
                <w:lang w:val="ky-KG"/>
              </w:rPr>
              <w:t>13. Мамлекеттик аттестациялоо комиссиясын төрага башкарат, ал комиссиянын ишин уюштурат жана контролдойт, бүтүрүүчүлөргө коюлчу талаптардын бирдейлигин камсыздайт.</w:t>
            </w:r>
          </w:p>
        </w:tc>
        <w:tc>
          <w:tcPr>
            <w:tcW w:w="6804" w:type="dxa"/>
          </w:tcPr>
          <w:p w14:paraId="5500A84C" w14:textId="20F8B09E" w:rsidR="00867D5F" w:rsidRPr="001A216A" w:rsidRDefault="00867D5F" w:rsidP="00867D5F">
            <w:pPr>
              <w:pStyle w:val="a4"/>
              <w:ind w:left="0" w:firstLine="720"/>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13. </w:t>
            </w:r>
            <w:r w:rsidR="009D0BD3" w:rsidRPr="009D0BD3">
              <w:rPr>
                <w:rFonts w:ascii="Times New Roman" w:eastAsia="Times New Roman" w:hAnsi="Times New Roman" w:cs="Times New Roman"/>
                <w:b/>
                <w:sz w:val="24"/>
                <w:szCs w:val="24"/>
                <w:lang w:val="ky-KG"/>
              </w:rPr>
              <w:t>Мамлекеттик аттестациялык комиссиянын төрагасы тиешелүү профилдеги кадрларды керектөөчү болуп саналган иш берүүчүнүн өкүлү, ал эми алар жок болгон учурда ушул профилдеги илимдин доктору, илимдин кандидаты же профессор болууга тийиш. Төрага аталган ОКБ билим берүү уюмунда иштебеген адам болууга тийиш. Бир эле адам катары менен эки жылдан ашык мамлекеттик аттестациялык комиссиянын төрагасы боло албайт</w:t>
            </w:r>
            <w:r>
              <w:rPr>
                <w:rFonts w:ascii="Times New Roman" w:eastAsia="Times New Roman" w:hAnsi="Times New Roman" w:cs="Times New Roman"/>
                <w:b/>
                <w:sz w:val="24"/>
                <w:szCs w:val="24"/>
                <w:lang w:val="ky-KG"/>
              </w:rPr>
              <w:t>.</w:t>
            </w:r>
          </w:p>
        </w:tc>
      </w:tr>
      <w:tr w:rsidR="00867D5F" w:rsidRPr="001A216A" w14:paraId="62E39D05" w14:textId="77777777" w:rsidTr="00416EDF">
        <w:tc>
          <w:tcPr>
            <w:tcW w:w="6804" w:type="dxa"/>
          </w:tcPr>
          <w:p w14:paraId="1D6C3F9E"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14. </w:t>
            </w:r>
            <w:r w:rsidRPr="00DE303A">
              <w:rPr>
                <w:rFonts w:ascii="Times New Roman" w:eastAsia="Times New Roman" w:hAnsi="Times New Roman" w:cs="Times New Roman"/>
                <w:b/>
                <w:sz w:val="24"/>
                <w:szCs w:val="24"/>
                <w:lang w:val="ky-KG"/>
              </w:rPr>
              <w:t>Мамлекеттик аккредитациясы (аттестациясы) бар жана мамлекеттик үлгүдөгү документ берген мамлекеттик эмес кесиптик орто окуу жайлар үчүн мамлекеттик аттестациялоо комиссиясынын төрагаларын Кыргыз Республикасынын Билим берүү жана илим министрлиги бекитет.</w:t>
            </w:r>
          </w:p>
        </w:tc>
        <w:tc>
          <w:tcPr>
            <w:tcW w:w="6804" w:type="dxa"/>
          </w:tcPr>
          <w:p w14:paraId="5CD14226"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Pr>
                <w:rFonts w:ascii="Times New Roman" w:eastAsia="Times New Roman" w:hAnsi="Times New Roman" w:cs="Times New Roman"/>
                <w:b/>
                <w:sz w:val="24"/>
                <w:szCs w:val="24"/>
                <w:lang w:val="ky-KG"/>
              </w:rPr>
              <w:t>Күчүн жоготту деп таанылды</w:t>
            </w:r>
          </w:p>
        </w:tc>
      </w:tr>
      <w:tr w:rsidR="00867D5F" w:rsidRPr="009D0BD3" w14:paraId="6D087F15" w14:textId="77777777" w:rsidTr="00416EDF">
        <w:tc>
          <w:tcPr>
            <w:tcW w:w="6804" w:type="dxa"/>
          </w:tcPr>
          <w:p w14:paraId="510BB443"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hAnsi="Times New Roman" w:cs="Times New Roman"/>
                <w:sz w:val="24"/>
                <w:szCs w:val="24"/>
                <w:shd w:val="clear" w:color="auto" w:fill="FFFFFF"/>
                <w:lang w:val="ky-KG"/>
              </w:rPr>
              <w:t xml:space="preserve">15. </w:t>
            </w:r>
            <w:r w:rsidRPr="00DE303A">
              <w:rPr>
                <w:rFonts w:ascii="Times New Roman" w:hAnsi="Times New Roman" w:cs="Times New Roman"/>
                <w:sz w:val="24"/>
                <w:szCs w:val="24"/>
                <w:shd w:val="clear" w:color="auto" w:fill="FFFFFF"/>
                <w:lang w:val="ky-KG"/>
              </w:rPr>
              <w:t xml:space="preserve">Мамлекеттик аттестациялоо комиссиясы </w:t>
            </w:r>
            <w:r w:rsidRPr="009D0BD3">
              <w:rPr>
                <w:rFonts w:ascii="Times New Roman" w:hAnsi="Times New Roman" w:cs="Times New Roman"/>
                <w:b/>
                <w:bCs/>
                <w:sz w:val="24"/>
                <w:szCs w:val="24"/>
                <w:shd w:val="clear" w:color="auto" w:fill="FFFFFF"/>
                <w:lang w:val="ky-KG"/>
              </w:rPr>
              <w:t xml:space="preserve">кесиптик билим берүү уюумунун </w:t>
            </w:r>
            <w:r w:rsidRPr="00DE303A">
              <w:rPr>
                <w:rFonts w:ascii="Times New Roman" w:hAnsi="Times New Roman" w:cs="Times New Roman"/>
                <w:sz w:val="24"/>
                <w:szCs w:val="24"/>
                <w:shd w:val="clear" w:color="auto" w:fill="FFFFFF"/>
                <w:lang w:val="ky-KG"/>
              </w:rPr>
              <w:t xml:space="preserve">окутуучуларынан жана башка мекемелерден чакырылган адамдардан: башка билим берүү уюмдарынын окутуучуларынан жана бүтүрүүчүлөрдү даярдоо профилине туура келген ишканалардын, уюмдардын, мекемелердин адистеринен түзүлөт. Мамлекеттик аттестациялоо комиссиясынын курамын </w:t>
            </w:r>
            <w:r w:rsidRPr="009D0BD3">
              <w:rPr>
                <w:rFonts w:ascii="Times New Roman" w:hAnsi="Times New Roman" w:cs="Times New Roman"/>
                <w:sz w:val="24"/>
                <w:szCs w:val="24"/>
                <w:shd w:val="clear" w:color="auto" w:fill="FFFFFF"/>
                <w:lang w:val="ky-KG"/>
              </w:rPr>
              <w:t>билим берүү уюмунун</w:t>
            </w:r>
            <w:r w:rsidRPr="00DE303A">
              <w:rPr>
                <w:rFonts w:ascii="Times New Roman" w:hAnsi="Times New Roman" w:cs="Times New Roman"/>
                <w:sz w:val="24"/>
                <w:szCs w:val="24"/>
                <w:shd w:val="clear" w:color="auto" w:fill="FFFFFF"/>
                <w:lang w:val="ky-KG"/>
              </w:rPr>
              <w:t xml:space="preserve"> жетекчиси бекитет.</w:t>
            </w:r>
          </w:p>
        </w:tc>
        <w:tc>
          <w:tcPr>
            <w:tcW w:w="6804" w:type="dxa"/>
          </w:tcPr>
          <w:p w14:paraId="490F5A50" w14:textId="35A3C0E6" w:rsidR="00867D5F" w:rsidRPr="00DE303A" w:rsidRDefault="00867D5F" w:rsidP="00867D5F">
            <w:pPr>
              <w:shd w:val="clear" w:color="auto" w:fill="FFFFFF"/>
              <w:ind w:firstLine="567"/>
              <w:jc w:val="both"/>
              <w:rPr>
                <w:rFonts w:ascii="Times New Roman" w:eastAsia="Times New Roman" w:hAnsi="Times New Roman" w:cs="Times New Roman"/>
                <w:bCs/>
                <w:sz w:val="24"/>
                <w:szCs w:val="24"/>
                <w:lang w:val="ky-KG"/>
              </w:rPr>
            </w:pPr>
            <w:r w:rsidRPr="00DE303A">
              <w:rPr>
                <w:rFonts w:ascii="Times New Roman" w:eastAsia="Times New Roman" w:hAnsi="Times New Roman" w:cs="Times New Roman"/>
                <w:bCs/>
                <w:sz w:val="24"/>
                <w:szCs w:val="24"/>
                <w:lang w:val="ky-KG"/>
              </w:rPr>
              <w:t xml:space="preserve">15. Мамлекеттик аттестациялоо комиссиясы </w:t>
            </w:r>
            <w:r w:rsidR="009D0BD3" w:rsidRPr="009D0BD3">
              <w:rPr>
                <w:rFonts w:ascii="Times New Roman" w:eastAsia="Times New Roman" w:hAnsi="Times New Roman" w:cs="Times New Roman"/>
                <w:b/>
                <w:sz w:val="24"/>
                <w:szCs w:val="24"/>
                <w:lang w:val="ky-KG"/>
              </w:rPr>
              <w:t>ОКБ</w:t>
            </w:r>
            <w:r w:rsidRPr="009D0BD3">
              <w:rPr>
                <w:rFonts w:ascii="Times New Roman" w:eastAsia="Times New Roman" w:hAnsi="Times New Roman" w:cs="Times New Roman"/>
                <w:b/>
                <w:sz w:val="24"/>
                <w:szCs w:val="24"/>
                <w:lang w:val="ky-KG"/>
              </w:rPr>
              <w:t xml:space="preserve"> билим берүү уюумунун </w:t>
            </w:r>
            <w:r w:rsidRPr="00DE303A">
              <w:rPr>
                <w:rFonts w:ascii="Times New Roman" w:eastAsia="Times New Roman" w:hAnsi="Times New Roman" w:cs="Times New Roman"/>
                <w:bCs/>
                <w:sz w:val="24"/>
                <w:szCs w:val="24"/>
                <w:lang w:val="ky-KG"/>
              </w:rPr>
              <w:t>окутуучуларынан жана башка мекемелерден</w:t>
            </w:r>
            <w:r>
              <w:rPr>
                <w:rFonts w:ascii="Times New Roman" w:eastAsia="Times New Roman" w:hAnsi="Times New Roman" w:cs="Times New Roman"/>
                <w:bCs/>
                <w:sz w:val="24"/>
                <w:szCs w:val="24"/>
                <w:lang w:val="ky-KG"/>
              </w:rPr>
              <w:t xml:space="preserve">, </w:t>
            </w:r>
            <w:r w:rsidRPr="00DE303A">
              <w:rPr>
                <w:rFonts w:ascii="Times New Roman" w:eastAsia="Times New Roman" w:hAnsi="Times New Roman" w:cs="Times New Roman"/>
                <w:b/>
                <w:sz w:val="24"/>
                <w:szCs w:val="24"/>
                <w:lang w:val="ky-KG"/>
              </w:rPr>
              <w:t>иш берүүчүлөрдөн</w:t>
            </w:r>
            <w:r w:rsidRPr="00DE303A">
              <w:rPr>
                <w:rFonts w:ascii="Times New Roman" w:eastAsia="Times New Roman" w:hAnsi="Times New Roman" w:cs="Times New Roman"/>
                <w:bCs/>
                <w:sz w:val="24"/>
                <w:szCs w:val="24"/>
                <w:lang w:val="ky-KG"/>
              </w:rPr>
              <w:t xml:space="preserve"> чакырылган адамдардан: башка билим берүү уюмдарынын окутуучуларынан жана бүтүрүүчүлөрдү даярдоо профилине туура келген ишканалардын, уюмдардын, мекемелердин адистеринен түзүлөт. Мамлекеттик аттестациялоо комиссиясынын курамын билим берүү уюмунун жетекчиси бекитет.</w:t>
            </w:r>
          </w:p>
        </w:tc>
      </w:tr>
      <w:tr w:rsidR="00867D5F" w:rsidRPr="00FF59FC" w14:paraId="1CA7357F" w14:textId="77777777" w:rsidTr="00416EDF">
        <w:tc>
          <w:tcPr>
            <w:tcW w:w="6804" w:type="dxa"/>
          </w:tcPr>
          <w:p w14:paraId="7A004887"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16. </w:t>
            </w:r>
            <w:r w:rsidRPr="00DE303A">
              <w:rPr>
                <w:rFonts w:ascii="Times New Roman" w:eastAsia="Times New Roman" w:hAnsi="Times New Roman" w:cs="Times New Roman"/>
                <w:sz w:val="24"/>
                <w:szCs w:val="24"/>
                <w:lang w:val="ky-KG"/>
              </w:rPr>
              <w:t xml:space="preserve">Мамлекеттик жыйынтыктоо аттестациясына кирген аттестациялоо сынактарын өткөрүү шартын </w:t>
            </w:r>
            <w:r w:rsidRPr="009D0BD3">
              <w:rPr>
                <w:rFonts w:ascii="Times New Roman" w:eastAsia="Times New Roman" w:hAnsi="Times New Roman" w:cs="Times New Roman"/>
                <w:b/>
                <w:bCs/>
                <w:sz w:val="24"/>
                <w:szCs w:val="24"/>
                <w:lang w:val="ky-KG"/>
              </w:rPr>
              <w:t xml:space="preserve">кесиптик билим берүү уюму </w:t>
            </w:r>
            <w:r w:rsidRPr="00DE303A">
              <w:rPr>
                <w:rFonts w:ascii="Times New Roman" w:eastAsia="Times New Roman" w:hAnsi="Times New Roman" w:cs="Times New Roman"/>
                <w:sz w:val="24"/>
                <w:szCs w:val="24"/>
                <w:lang w:val="ky-KG"/>
              </w:rPr>
              <w:t xml:space="preserve">аныктайт жана студенттерге жыйынтыктоочу аттестациядан алты айдан кем эмес мурда жеткирилет. </w:t>
            </w:r>
            <w:r w:rsidRPr="009D0BD3">
              <w:rPr>
                <w:rFonts w:ascii="Times New Roman" w:eastAsia="Times New Roman" w:hAnsi="Times New Roman" w:cs="Times New Roman"/>
                <w:b/>
                <w:bCs/>
                <w:sz w:val="24"/>
                <w:szCs w:val="24"/>
                <w:lang w:val="ky-KG"/>
              </w:rPr>
              <w:t>Студенттер</w:t>
            </w:r>
            <w:r w:rsidRPr="00DE303A">
              <w:rPr>
                <w:rFonts w:ascii="Times New Roman" w:eastAsia="Times New Roman" w:hAnsi="Times New Roman" w:cs="Times New Roman"/>
                <w:sz w:val="24"/>
                <w:szCs w:val="24"/>
                <w:lang w:val="ky-KG"/>
              </w:rPr>
              <w:t xml:space="preserve"> экзамендердин программалары менен камсыздалат, аларга даярдануу жана консультация алуу үчүн керектүү шарттар түзүлөт.</w:t>
            </w:r>
          </w:p>
        </w:tc>
        <w:tc>
          <w:tcPr>
            <w:tcW w:w="6804" w:type="dxa"/>
          </w:tcPr>
          <w:p w14:paraId="77EB65A4" w14:textId="7CA618FB"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sz w:val="24"/>
                <w:szCs w:val="24"/>
                <w:lang w:val="ky-KG"/>
              </w:rPr>
              <w:t xml:space="preserve">16. </w:t>
            </w:r>
            <w:r w:rsidRPr="00DE303A">
              <w:rPr>
                <w:rFonts w:ascii="Times New Roman" w:eastAsia="Times New Roman" w:hAnsi="Times New Roman" w:cs="Times New Roman"/>
                <w:sz w:val="24"/>
                <w:szCs w:val="24"/>
                <w:lang w:val="ky-KG"/>
              </w:rPr>
              <w:t xml:space="preserve">Мамлекеттик жыйынтыктоо аттестациясына кирген аттестациялоо сынактарын өткөрүү шартын </w:t>
            </w:r>
            <w:r w:rsidR="009D0BD3" w:rsidRPr="009D0BD3">
              <w:rPr>
                <w:rFonts w:ascii="Times New Roman" w:eastAsia="Times New Roman" w:hAnsi="Times New Roman" w:cs="Times New Roman"/>
                <w:b/>
                <w:bCs/>
                <w:sz w:val="24"/>
                <w:szCs w:val="24"/>
                <w:lang w:val="ky-KG"/>
              </w:rPr>
              <w:t>ОКБ</w:t>
            </w:r>
            <w:r w:rsidRPr="009D0BD3">
              <w:rPr>
                <w:rFonts w:ascii="Times New Roman" w:eastAsia="Times New Roman" w:hAnsi="Times New Roman" w:cs="Times New Roman"/>
                <w:b/>
                <w:bCs/>
                <w:sz w:val="24"/>
                <w:szCs w:val="24"/>
                <w:lang w:val="ky-KG"/>
              </w:rPr>
              <w:t xml:space="preserve"> билим берүү уюму </w:t>
            </w:r>
            <w:r w:rsidRPr="00DE303A">
              <w:rPr>
                <w:rFonts w:ascii="Times New Roman" w:eastAsia="Times New Roman" w:hAnsi="Times New Roman" w:cs="Times New Roman"/>
                <w:sz w:val="24"/>
                <w:szCs w:val="24"/>
                <w:lang w:val="ky-KG"/>
              </w:rPr>
              <w:t xml:space="preserve">аныктайт жана студенттерге жыйынтыктоочу аттестациядан алты айдан кем эмес мурда жеткирилет. </w:t>
            </w:r>
            <w:r w:rsidR="009D0BD3" w:rsidRPr="009D0BD3">
              <w:rPr>
                <w:rFonts w:ascii="Times New Roman" w:eastAsia="Times New Roman" w:hAnsi="Times New Roman" w:cs="Times New Roman"/>
                <w:b/>
                <w:bCs/>
                <w:sz w:val="24"/>
                <w:szCs w:val="24"/>
                <w:lang w:val="ky-KG"/>
              </w:rPr>
              <w:t>Бүтүрүүчүлөр</w:t>
            </w:r>
            <w:r w:rsidRPr="00DE303A">
              <w:rPr>
                <w:rFonts w:ascii="Times New Roman" w:eastAsia="Times New Roman" w:hAnsi="Times New Roman" w:cs="Times New Roman"/>
                <w:sz w:val="24"/>
                <w:szCs w:val="24"/>
                <w:lang w:val="ky-KG"/>
              </w:rPr>
              <w:t xml:space="preserve"> экзамендердин программалары менен камсыздалат, аларга даярдануу жана консультация алуу үчүн керектүү шарттар түзүлөт.</w:t>
            </w:r>
          </w:p>
        </w:tc>
      </w:tr>
      <w:tr w:rsidR="00867D5F" w:rsidRPr="00FF59FC" w14:paraId="2FD0632D" w14:textId="77777777" w:rsidTr="00416EDF">
        <w:tc>
          <w:tcPr>
            <w:tcW w:w="6804" w:type="dxa"/>
          </w:tcPr>
          <w:p w14:paraId="55BC18C9" w14:textId="77777777" w:rsidR="00867D5F" w:rsidRPr="00DE303A" w:rsidRDefault="00867D5F" w:rsidP="00867D5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lastRenderedPageBreak/>
              <w:t>16</w:t>
            </w:r>
            <w:r w:rsidRPr="001A216A">
              <w:rPr>
                <w:rFonts w:ascii="Times New Roman" w:eastAsia="Times New Roman" w:hAnsi="Times New Roman" w:cs="Times New Roman"/>
                <w:sz w:val="24"/>
                <w:szCs w:val="24"/>
                <w:vertAlign w:val="superscript"/>
                <w:lang w:val="ky-KG"/>
              </w:rPr>
              <w:t>1</w:t>
            </w:r>
            <w:r w:rsidRPr="001A216A">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Өзгөчө кырдаал/өзгөчө абал режиминин шарттарында Кыргыз Республикасынын Өкмөтүнүн 2014-жылдын 26-июнундагы № 354 токтому менен бекитилген Билим берүү программаларын ишке ашырууда аралыктан билим берүү технологияларын колдонуунун тартибине ылайык аралыктан билим берүү технологияларын колдонуу менен онлайн режиминде бүтүрүүчүлөрдү жыйынтыктоочу мамлекеттик аттестациялоого жол берилет.</w:t>
            </w:r>
          </w:p>
          <w:p w14:paraId="2C0FB415" w14:textId="77777777"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Ушуну менен бирге жашыруун режимин сактоону талап кылган, жеткиликтүүлүгү чектелген грифтеги сабактарга, ошондой эле маданият жана искусство боюнча кесиптик орто билим берүүчү уюмдарындагы атайын чыгармачылык сабактарга карата аралыктан билим берүү технологияларын колдонуу менен онлайн режиминде бүтүрүүчүлөрдү жыйынтыктоочу мамлекеттик аттестациялоого жол берилбейт.</w:t>
            </w:r>
          </w:p>
        </w:tc>
        <w:tc>
          <w:tcPr>
            <w:tcW w:w="6804" w:type="dxa"/>
          </w:tcPr>
          <w:p w14:paraId="717C5408" w14:textId="77777777" w:rsidR="00867D5F" w:rsidRPr="00DE303A" w:rsidRDefault="00867D5F" w:rsidP="00867D5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16</w:t>
            </w:r>
            <w:r w:rsidRPr="001A216A">
              <w:rPr>
                <w:rFonts w:ascii="Times New Roman" w:eastAsia="Times New Roman" w:hAnsi="Times New Roman" w:cs="Times New Roman"/>
                <w:sz w:val="24"/>
                <w:szCs w:val="24"/>
                <w:vertAlign w:val="superscript"/>
                <w:lang w:val="ky-KG"/>
              </w:rPr>
              <w:t>1</w:t>
            </w:r>
            <w:r w:rsidRPr="001A216A">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Өзгөчө кырдаал/өзгөчө абал режиминин шарттарында Кыргыз Республикасынын Өкмөтүнүн 2014-жылдын 26-июнундагы № 354 токтому менен бекитилген Билим берүү программаларын ишке ашырууда аралыктан билим берүү технологияларын колдонуунун тартибине ылайык аралыктан билим берүү технологияларын колдонуу менен онлайн режиминде бүтүрүүчүлөрдү жыйынтыктоочу мамлекеттик аттестациялоого жол берилет.</w:t>
            </w:r>
          </w:p>
          <w:p w14:paraId="49B09EE8" w14:textId="066A21C0" w:rsidR="00867D5F"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 xml:space="preserve">Ушуну менен бирге жашыруун режимин сактоону талап кылган, жеткиликтүүлүгү чектелген грифтеги сабактарга, ошондой эле маданият жана искусство боюнча </w:t>
            </w:r>
            <w:r w:rsidR="009D0BD3" w:rsidRPr="009D0BD3">
              <w:rPr>
                <w:rFonts w:ascii="Times New Roman" w:eastAsia="Times New Roman" w:hAnsi="Times New Roman" w:cs="Times New Roman"/>
                <w:b/>
                <w:bCs/>
                <w:sz w:val="24"/>
                <w:szCs w:val="24"/>
                <w:lang w:val="ky-KG"/>
              </w:rPr>
              <w:t>ОКБ</w:t>
            </w:r>
            <w:r w:rsidRPr="00DE303A">
              <w:rPr>
                <w:rFonts w:ascii="Times New Roman" w:eastAsia="Times New Roman" w:hAnsi="Times New Roman" w:cs="Times New Roman"/>
                <w:sz w:val="24"/>
                <w:szCs w:val="24"/>
                <w:lang w:val="ky-KG"/>
              </w:rPr>
              <w:t xml:space="preserve"> билим берүүчү уюмдарындагы атайын чыгармачылык сабактарга карата аралыктан билим берүү технологияларын колдонуу менен онлайн режиминде бүтүрүүчүлөрдү жыйынтыктоочу мамлекеттик аттестациялоого жол берилбейт.</w:t>
            </w:r>
          </w:p>
          <w:p w14:paraId="17CD089E"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7B2D2F">
              <w:rPr>
                <w:rFonts w:ascii="Times New Roman" w:eastAsia="Times New Roman" w:hAnsi="Times New Roman" w:cs="Times New Roman"/>
                <w:b/>
                <w:sz w:val="24"/>
                <w:szCs w:val="24"/>
                <w:lang w:val="ky-KG"/>
              </w:rPr>
              <w:t>Кыргыз Республикасынын аймагынан тышкары жерде жүргөн бүтүрүүчүлөр үчүн күтүлбөгөн кырдаалдар пайда болгон учурда жыйынтыктоочу мамлекеттик аттестациялоо ушул Жободо каралган жыйынтыктоочу мамлекеттик аттестациялоодон өткөрүүнүн бардык жол-жоболорун сактоо менен аралыктан билим берүү технологияларын колдонуу менен онлайн режиминде жүргүзүлүшү мүмкүн</w:t>
            </w:r>
            <w:r>
              <w:rPr>
                <w:rFonts w:ascii="Times New Roman" w:eastAsia="Times New Roman" w:hAnsi="Times New Roman" w:cs="Times New Roman"/>
                <w:b/>
                <w:sz w:val="24"/>
                <w:szCs w:val="24"/>
                <w:lang w:val="ky-KG"/>
              </w:rPr>
              <w:t>.</w:t>
            </w:r>
          </w:p>
        </w:tc>
      </w:tr>
      <w:tr w:rsidR="00867D5F" w:rsidRPr="00FF59FC" w14:paraId="4329A88A" w14:textId="77777777" w:rsidTr="00416EDF">
        <w:tc>
          <w:tcPr>
            <w:tcW w:w="6804" w:type="dxa"/>
          </w:tcPr>
          <w:p w14:paraId="68797DA7"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17. </w:t>
            </w:r>
            <w:r w:rsidRPr="00DE303A">
              <w:rPr>
                <w:rFonts w:ascii="Times New Roman" w:eastAsia="Times New Roman" w:hAnsi="Times New Roman" w:cs="Times New Roman"/>
                <w:sz w:val="24"/>
                <w:szCs w:val="24"/>
                <w:lang w:val="ky-KG"/>
              </w:rPr>
              <w:t xml:space="preserve">Адистик боюнча жыйынтыктоочу сабактар аралык экзаменге жана бүтүрүүчү квалификациялык ишин жактоого кесиптик билим берүүчү бир негизги программа боюнча толук окуу курсун аяктаган жана окуу планында каралган аттестациялык сынактардан ийгиликтүү өткөн </w:t>
            </w:r>
            <w:r w:rsidRPr="009D0BD3">
              <w:rPr>
                <w:rFonts w:ascii="Times New Roman" w:eastAsia="Times New Roman" w:hAnsi="Times New Roman" w:cs="Times New Roman"/>
                <w:b/>
                <w:bCs/>
                <w:sz w:val="24"/>
                <w:szCs w:val="24"/>
                <w:lang w:val="ky-KG"/>
              </w:rPr>
              <w:t>студенттер</w:t>
            </w:r>
            <w:r w:rsidRPr="00DE303A">
              <w:rPr>
                <w:rFonts w:ascii="Times New Roman" w:eastAsia="Times New Roman" w:hAnsi="Times New Roman" w:cs="Times New Roman"/>
                <w:sz w:val="24"/>
                <w:szCs w:val="24"/>
                <w:lang w:val="ky-KG"/>
              </w:rPr>
              <w:t xml:space="preserve"> киргизилет.</w:t>
            </w:r>
          </w:p>
          <w:p w14:paraId="17D65460"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Өзүнчө дисциплина боюнча жыйынтыктоочу экзаменди кесиптик билим берүүчү программа боюнча толук окуу курсун бүткөнгө чейин өткөрсө болот.</w:t>
            </w:r>
          </w:p>
        </w:tc>
        <w:tc>
          <w:tcPr>
            <w:tcW w:w="6804" w:type="dxa"/>
          </w:tcPr>
          <w:p w14:paraId="146F9F26" w14:textId="166626EF"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17. </w:t>
            </w:r>
            <w:r w:rsidRPr="00DE303A">
              <w:rPr>
                <w:rFonts w:ascii="Times New Roman" w:eastAsia="Times New Roman" w:hAnsi="Times New Roman" w:cs="Times New Roman"/>
                <w:sz w:val="24"/>
                <w:szCs w:val="24"/>
                <w:lang w:val="ky-KG"/>
              </w:rPr>
              <w:t xml:space="preserve">Адистик боюнча жыйынтыктоочу сабактар аралык экзаменге жана бүтүрүүчү квалификациялык ишин жактоого кесиптик билим берүүчү бир негизги программа боюнча толук окуу курсун аяктаган жана окуу планында каралган аттестациялык сынактардан ийгиликтүү өткөн </w:t>
            </w:r>
            <w:r w:rsidR="009D0BD3" w:rsidRPr="009D0BD3">
              <w:rPr>
                <w:rFonts w:ascii="Times New Roman" w:eastAsia="Times New Roman" w:hAnsi="Times New Roman" w:cs="Times New Roman"/>
                <w:b/>
                <w:bCs/>
                <w:sz w:val="24"/>
                <w:szCs w:val="24"/>
                <w:lang w:val="ky-KG"/>
              </w:rPr>
              <w:t>бүтүрүүчүлөр</w:t>
            </w:r>
            <w:r w:rsidR="009D0BD3" w:rsidRPr="009D0BD3">
              <w:rPr>
                <w:rFonts w:ascii="Times New Roman" w:eastAsia="Times New Roman" w:hAnsi="Times New Roman" w:cs="Times New Roman"/>
                <w:sz w:val="24"/>
                <w:szCs w:val="24"/>
                <w:lang w:val="ky-KG"/>
              </w:rPr>
              <w:t xml:space="preserve"> </w:t>
            </w:r>
            <w:r w:rsidRPr="00DE303A">
              <w:rPr>
                <w:rFonts w:ascii="Times New Roman" w:eastAsia="Times New Roman" w:hAnsi="Times New Roman" w:cs="Times New Roman"/>
                <w:sz w:val="24"/>
                <w:szCs w:val="24"/>
                <w:lang w:val="ky-KG"/>
              </w:rPr>
              <w:t>киргизилет.</w:t>
            </w:r>
          </w:p>
          <w:p w14:paraId="19393818" w14:textId="77777777"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DE303A">
              <w:rPr>
                <w:rFonts w:ascii="Times New Roman" w:eastAsia="Times New Roman" w:hAnsi="Times New Roman" w:cs="Times New Roman"/>
                <w:sz w:val="24"/>
                <w:szCs w:val="24"/>
                <w:lang w:val="ky-KG"/>
              </w:rPr>
              <w:t>Өзүнчө дисциплина боюнча жыйынтыктоочу экзаменди кесиптик билим берүүчү программа боюнча толук окуу курсун бүткөнгө чейин өткөрсө болот.</w:t>
            </w:r>
          </w:p>
        </w:tc>
      </w:tr>
      <w:tr w:rsidR="00867D5F" w:rsidRPr="00FF59FC" w14:paraId="52A4D7DE" w14:textId="77777777" w:rsidTr="00416EDF">
        <w:tc>
          <w:tcPr>
            <w:tcW w:w="6804" w:type="dxa"/>
          </w:tcPr>
          <w:p w14:paraId="30339C56" w14:textId="77777777" w:rsidR="00867D5F" w:rsidRPr="00DE303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18. </w:t>
            </w:r>
            <w:r w:rsidRPr="00DE303A">
              <w:rPr>
                <w:rFonts w:ascii="Times New Roman" w:eastAsia="Times New Roman" w:hAnsi="Times New Roman" w:cs="Times New Roman"/>
                <w:sz w:val="24"/>
                <w:szCs w:val="24"/>
                <w:lang w:val="ky-KG"/>
              </w:rPr>
              <w:t xml:space="preserve">Жыйынтыктоочу экзамендерди тапшыруу жана бүтүрүүчү квалификациялык ишти жактоо аттестациялык </w:t>
            </w:r>
            <w:r w:rsidRPr="00DE303A">
              <w:rPr>
                <w:rFonts w:ascii="Times New Roman" w:eastAsia="Times New Roman" w:hAnsi="Times New Roman" w:cs="Times New Roman"/>
                <w:sz w:val="24"/>
                <w:szCs w:val="24"/>
                <w:lang w:val="ky-KG"/>
              </w:rPr>
              <w:lastRenderedPageBreak/>
              <w:t>комиссиянын курамынын үчтөн экиден кем эмеси катышкан ачык кароолордо өткөзүлөт.</w:t>
            </w:r>
          </w:p>
          <w:p w14:paraId="47015FCA" w14:textId="77777777" w:rsidR="00867D5F" w:rsidRPr="00DE303A" w:rsidRDefault="00867D5F" w:rsidP="00867D5F">
            <w:pPr>
              <w:shd w:val="clear" w:color="auto" w:fill="FFFFFF"/>
              <w:ind w:firstLine="397"/>
              <w:jc w:val="both"/>
              <w:rPr>
                <w:rFonts w:ascii="Times New Roman" w:eastAsia="Times New Roman" w:hAnsi="Times New Roman" w:cs="Times New Roman"/>
                <w:b/>
                <w:bCs/>
                <w:sz w:val="24"/>
                <w:szCs w:val="24"/>
                <w:lang w:val="ky-KG"/>
              </w:rPr>
            </w:pPr>
            <w:r w:rsidRPr="00DE303A">
              <w:rPr>
                <w:rFonts w:ascii="Times New Roman" w:eastAsia="Times New Roman" w:hAnsi="Times New Roman" w:cs="Times New Roman"/>
                <w:b/>
                <w:bCs/>
                <w:sz w:val="24"/>
                <w:szCs w:val="24"/>
                <w:lang w:val="ky-KG"/>
              </w:rPr>
              <w:t>Мамлекеттик жыйынтыктоочу аттестацияга киргизилген аттестациялык сыноолордун жыйынтыктары "эң жакшы", "жакшы", "канааттанарлык", "канааттанарлык эмес" деген баалар менен аныкталат жана ошол эле күнү мамлекеттик аттестациялык комиссиянын жыйынынын протоколдорун белгиленген тартипте тариздегенден кийин жарыяланат.</w:t>
            </w:r>
          </w:p>
        </w:tc>
        <w:tc>
          <w:tcPr>
            <w:tcW w:w="6804" w:type="dxa"/>
          </w:tcPr>
          <w:p w14:paraId="1AC4AC57" w14:textId="77777777" w:rsidR="00867D5F"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lastRenderedPageBreak/>
              <w:t xml:space="preserve">18. </w:t>
            </w:r>
            <w:r w:rsidRPr="00DE303A">
              <w:rPr>
                <w:rFonts w:ascii="Times New Roman" w:eastAsia="Times New Roman" w:hAnsi="Times New Roman" w:cs="Times New Roman"/>
                <w:sz w:val="24"/>
                <w:szCs w:val="24"/>
                <w:lang w:val="ky-KG"/>
              </w:rPr>
              <w:t xml:space="preserve">Жыйынтыктоочу экзамендерди тапшыруу жана бүтүрүүчү квалификациялык ишти жактоо аттестациялык </w:t>
            </w:r>
            <w:r w:rsidRPr="00DE303A">
              <w:rPr>
                <w:rFonts w:ascii="Times New Roman" w:eastAsia="Times New Roman" w:hAnsi="Times New Roman" w:cs="Times New Roman"/>
                <w:sz w:val="24"/>
                <w:szCs w:val="24"/>
                <w:lang w:val="ky-KG"/>
              </w:rPr>
              <w:lastRenderedPageBreak/>
              <w:t>комиссиянын курамынын үчтөн экиден кем эмеси катышкан ачык кароолордо өткөзүлөт.</w:t>
            </w:r>
          </w:p>
          <w:p w14:paraId="061444EC" w14:textId="781D1C6B" w:rsidR="00867D5F" w:rsidRPr="00DE303A" w:rsidRDefault="009D0BD3" w:rsidP="00867D5F">
            <w:pPr>
              <w:shd w:val="clear" w:color="auto" w:fill="FFFFFF"/>
              <w:ind w:firstLine="397"/>
              <w:jc w:val="both"/>
              <w:rPr>
                <w:rFonts w:ascii="Times New Roman" w:eastAsia="Times New Roman" w:hAnsi="Times New Roman" w:cs="Times New Roman"/>
                <w:b/>
                <w:bCs/>
                <w:sz w:val="24"/>
                <w:szCs w:val="24"/>
                <w:lang w:val="ky-KG"/>
              </w:rPr>
            </w:pPr>
            <w:r w:rsidRPr="009D0BD3">
              <w:rPr>
                <w:rFonts w:ascii="Times New Roman" w:eastAsia="Times New Roman" w:hAnsi="Times New Roman" w:cs="Times New Roman"/>
                <w:b/>
                <w:bCs/>
                <w:sz w:val="24"/>
                <w:szCs w:val="24"/>
                <w:lang w:val="ky-KG"/>
              </w:rPr>
              <w:t>Жыйынтыктоочу мамлекеттик аттестацияга киргизилген мамлекеттик аттестациялык сыноолордун натыйжалары кесиптик орто окуу жайы тарабынан белгиленген баллдык система боюнча жана “эң жакшы”, “жакшы”, “канааттандыраарлык”, “канааттандыраарлык эмес” деген бааларга которуу менен бааланат жана комиссиянын отурумдарынын протоколдору белгиленген тартипте таризделгенден кийин ошол эле күнү жарыяланат</w:t>
            </w:r>
            <w:r w:rsidR="00867D5F" w:rsidRPr="00DE303A">
              <w:rPr>
                <w:rFonts w:ascii="Times New Roman" w:eastAsia="Times New Roman" w:hAnsi="Times New Roman" w:cs="Times New Roman"/>
                <w:b/>
                <w:bCs/>
                <w:sz w:val="24"/>
                <w:szCs w:val="24"/>
                <w:lang w:val="ky-KG"/>
              </w:rPr>
              <w:t>.</w:t>
            </w:r>
          </w:p>
        </w:tc>
      </w:tr>
      <w:tr w:rsidR="00867D5F" w:rsidRPr="001A216A" w14:paraId="76334824" w14:textId="77777777" w:rsidTr="00416EDF">
        <w:tc>
          <w:tcPr>
            <w:tcW w:w="6804" w:type="dxa"/>
          </w:tcPr>
          <w:p w14:paraId="18FA3A17" w14:textId="77777777" w:rsidR="00867D5F" w:rsidRPr="001A216A" w:rsidRDefault="00867D5F" w:rsidP="00867D5F">
            <w:pPr>
              <w:shd w:val="clear" w:color="auto" w:fill="FFFFFF"/>
              <w:ind w:firstLine="39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lastRenderedPageBreak/>
              <w:t xml:space="preserve">19. </w:t>
            </w:r>
            <w:r w:rsidRPr="00DE303A">
              <w:rPr>
                <w:rFonts w:ascii="Times New Roman" w:eastAsia="Times New Roman" w:hAnsi="Times New Roman" w:cs="Times New Roman"/>
                <w:sz w:val="24"/>
                <w:szCs w:val="24"/>
                <w:lang w:val="ky-KG"/>
              </w:rPr>
              <w:t>Мамлекеттик аттестациялык комиссиянын чечими комиссия мүчөлөрүнүн жөнөкөй көпчүлүк добушу менен жабык жыйында кабыл алынат. Добуштар тең болуп калган учурда төраганын добушу чечүүчү болот.</w:t>
            </w:r>
          </w:p>
        </w:tc>
        <w:tc>
          <w:tcPr>
            <w:tcW w:w="6804" w:type="dxa"/>
          </w:tcPr>
          <w:p w14:paraId="5293410C" w14:textId="77777777"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Times New Roman" w:hAnsi="Times New Roman" w:cs="Times New Roman"/>
                <w:sz w:val="24"/>
                <w:szCs w:val="24"/>
                <w:lang w:val="ky-KG"/>
              </w:rPr>
              <w:t xml:space="preserve">19. </w:t>
            </w:r>
            <w:r w:rsidRPr="00DE303A">
              <w:rPr>
                <w:rFonts w:ascii="Times New Roman" w:eastAsia="Times New Roman" w:hAnsi="Times New Roman" w:cs="Times New Roman"/>
                <w:sz w:val="24"/>
                <w:szCs w:val="24"/>
                <w:lang w:val="ky-KG"/>
              </w:rPr>
              <w:t>Мамлекеттик аттестациялык комиссиянын чечими комиссия мүчөлөрүнүн жөнөкөй көпчүлүк добушу менен жабык жыйында кабыл алынат. Добуштар тең болуп калган учурда төраганын добушу чечүүчү болот.</w:t>
            </w:r>
          </w:p>
        </w:tc>
      </w:tr>
      <w:tr w:rsidR="00867D5F" w:rsidRPr="00FF59FC" w14:paraId="42E47A7C" w14:textId="77777777" w:rsidTr="00416EDF">
        <w:tc>
          <w:tcPr>
            <w:tcW w:w="6804" w:type="dxa"/>
          </w:tcPr>
          <w:p w14:paraId="286384AA" w14:textId="77777777" w:rsidR="00867D5F" w:rsidRPr="00AA7478" w:rsidRDefault="00867D5F" w:rsidP="00867D5F">
            <w:pPr>
              <w:shd w:val="clear" w:color="auto" w:fill="FFFFFF"/>
              <w:ind w:firstLine="567"/>
              <w:jc w:val="both"/>
              <w:rPr>
                <w:rFonts w:ascii="Times New Roman" w:eastAsia="Times New Roman" w:hAnsi="Times New Roman" w:cs="Times New Roman"/>
                <w:b/>
                <w:sz w:val="24"/>
                <w:szCs w:val="24"/>
                <w:lang w:val="ky-KG"/>
              </w:rPr>
            </w:pPr>
            <w:r w:rsidRPr="001A216A">
              <w:rPr>
                <w:rFonts w:ascii="Times New Roman" w:eastAsia="Times New Roman" w:hAnsi="Times New Roman" w:cs="Times New Roman"/>
                <w:b/>
                <w:sz w:val="24"/>
                <w:szCs w:val="24"/>
                <w:lang w:val="ky-KG"/>
              </w:rPr>
              <w:t xml:space="preserve">20. </w:t>
            </w:r>
            <w:r w:rsidRPr="00AA7478">
              <w:rPr>
                <w:rFonts w:ascii="Times New Roman" w:eastAsia="Times New Roman" w:hAnsi="Times New Roman" w:cs="Times New Roman"/>
                <w:b/>
                <w:sz w:val="24"/>
                <w:szCs w:val="24"/>
                <w:lang w:val="ky-KG"/>
              </w:rPr>
              <w:t>Кесиптик билим берүү уюмунун бүтүрүүчүсүнө тийиштүү квалификация ыйгаруу жана ага кесиптик орто билим тууралуу документти берүү ал мамлекеттик жыйынтыктоочу аттестацияга киргизилген бардык аттестациялык сынактын түрлөрүнөн ийгиликтүү өткөндөн кийин ишке ашырылат.</w:t>
            </w:r>
          </w:p>
          <w:p w14:paraId="0CE543B4" w14:textId="77777777" w:rsidR="00867D5F" w:rsidRPr="00AA7478" w:rsidRDefault="00867D5F" w:rsidP="00867D5F">
            <w:pPr>
              <w:shd w:val="clear" w:color="auto" w:fill="FFFFFF"/>
              <w:ind w:firstLine="567"/>
              <w:jc w:val="both"/>
              <w:rPr>
                <w:rFonts w:ascii="Times New Roman" w:eastAsia="Times New Roman" w:hAnsi="Times New Roman" w:cs="Times New Roman"/>
                <w:b/>
                <w:sz w:val="24"/>
                <w:szCs w:val="24"/>
                <w:lang w:val="ky-KG"/>
              </w:rPr>
            </w:pPr>
            <w:r w:rsidRPr="00AA7478">
              <w:rPr>
                <w:rFonts w:ascii="Times New Roman" w:eastAsia="Times New Roman" w:hAnsi="Times New Roman" w:cs="Times New Roman"/>
                <w:b/>
                <w:sz w:val="24"/>
                <w:szCs w:val="24"/>
                <w:lang w:val="ky-KG"/>
              </w:rPr>
              <w:t>Окуу планындагы сабактардын 75%тен кем эмесинен "эң жакшы" деген баа алган, башка сабактардан "жакшы" деген баа алган жана мамлекеттик жыйынтыктоочу аттестациядан "эң жакшы" деген баа менен өткөн студентке артыкчылык диплому берилет.</w:t>
            </w:r>
          </w:p>
          <w:p w14:paraId="526310FA" w14:textId="77777777" w:rsidR="00867D5F" w:rsidRDefault="00867D5F" w:rsidP="00867D5F">
            <w:pPr>
              <w:shd w:val="clear" w:color="auto" w:fill="FFFFFF"/>
              <w:ind w:firstLine="567"/>
              <w:jc w:val="both"/>
              <w:rPr>
                <w:rFonts w:ascii="Times New Roman" w:eastAsia="Times New Roman" w:hAnsi="Times New Roman" w:cs="Times New Roman"/>
                <w:b/>
                <w:sz w:val="24"/>
                <w:szCs w:val="24"/>
                <w:lang w:val="ky-KG"/>
              </w:rPr>
            </w:pPr>
          </w:p>
          <w:p w14:paraId="3D8F36B0" w14:textId="77777777" w:rsidR="00867D5F" w:rsidRDefault="00867D5F" w:rsidP="00867D5F">
            <w:pPr>
              <w:shd w:val="clear" w:color="auto" w:fill="FFFFFF"/>
              <w:ind w:firstLine="567"/>
              <w:jc w:val="both"/>
              <w:rPr>
                <w:rFonts w:ascii="Times New Roman" w:eastAsia="Times New Roman" w:hAnsi="Times New Roman" w:cs="Times New Roman"/>
                <w:b/>
                <w:sz w:val="24"/>
                <w:szCs w:val="24"/>
                <w:lang w:val="ky-KG"/>
              </w:rPr>
            </w:pPr>
          </w:p>
          <w:p w14:paraId="3A31DF0C" w14:textId="77777777" w:rsidR="00867D5F" w:rsidRDefault="00867D5F" w:rsidP="00867D5F">
            <w:pPr>
              <w:shd w:val="clear" w:color="auto" w:fill="FFFFFF"/>
              <w:ind w:firstLine="567"/>
              <w:jc w:val="both"/>
              <w:rPr>
                <w:rFonts w:ascii="Times New Roman" w:eastAsia="Times New Roman" w:hAnsi="Times New Roman" w:cs="Times New Roman"/>
                <w:b/>
                <w:sz w:val="24"/>
                <w:szCs w:val="24"/>
                <w:lang w:val="ky-KG"/>
              </w:rPr>
            </w:pPr>
          </w:p>
          <w:p w14:paraId="2646926C" w14:textId="77777777" w:rsidR="00867D5F" w:rsidRDefault="00867D5F" w:rsidP="00867D5F">
            <w:pPr>
              <w:shd w:val="clear" w:color="auto" w:fill="FFFFFF"/>
              <w:ind w:firstLine="567"/>
              <w:jc w:val="both"/>
              <w:rPr>
                <w:rFonts w:ascii="Times New Roman" w:eastAsia="Times New Roman" w:hAnsi="Times New Roman" w:cs="Times New Roman"/>
                <w:b/>
                <w:sz w:val="24"/>
                <w:szCs w:val="24"/>
                <w:lang w:val="ky-KG"/>
              </w:rPr>
            </w:pPr>
          </w:p>
          <w:p w14:paraId="7C6C0283" w14:textId="77777777" w:rsidR="00867D5F" w:rsidRPr="009D0BD3" w:rsidRDefault="00867D5F" w:rsidP="00867D5F">
            <w:pPr>
              <w:shd w:val="clear" w:color="auto" w:fill="FFFFFF"/>
              <w:ind w:firstLine="567"/>
              <w:jc w:val="both"/>
              <w:rPr>
                <w:rFonts w:ascii="Times New Roman" w:eastAsia="Times New Roman" w:hAnsi="Times New Roman" w:cs="Times New Roman"/>
                <w:b/>
                <w:strike/>
                <w:sz w:val="24"/>
                <w:szCs w:val="24"/>
                <w:lang w:val="ky-KG"/>
              </w:rPr>
            </w:pPr>
            <w:r w:rsidRPr="009D0BD3">
              <w:rPr>
                <w:rFonts w:ascii="Times New Roman" w:eastAsia="Times New Roman" w:hAnsi="Times New Roman" w:cs="Times New Roman"/>
                <w:b/>
                <w:strike/>
                <w:sz w:val="24"/>
                <w:szCs w:val="24"/>
                <w:lang w:val="ky-KG"/>
              </w:rPr>
              <w:t xml:space="preserve">Мамлекеттик жыйынтыктоочу аттестациянын курамына кирген аттестациялык сынактарды белгиленген окуу мөөнөтүнүн ичинде тапшыра албаган студент билим берүү уюмунан чыгарылат жана Кыргыз Республикасынын </w:t>
            </w:r>
            <w:r w:rsidRPr="009D0BD3">
              <w:rPr>
                <w:rFonts w:ascii="Times New Roman" w:eastAsia="Times New Roman" w:hAnsi="Times New Roman" w:cs="Times New Roman"/>
                <w:b/>
                <w:strike/>
                <w:sz w:val="24"/>
                <w:szCs w:val="24"/>
                <w:lang w:val="ky-KG"/>
              </w:rPr>
              <w:lastRenderedPageBreak/>
              <w:t>Билим берүү жана илим министрлиги белгилеген үлгүдөгү академиялык маалымкат алат.</w:t>
            </w:r>
          </w:p>
          <w:p w14:paraId="56A94E27" w14:textId="77777777" w:rsidR="00867D5F" w:rsidRPr="009D0BD3" w:rsidRDefault="00867D5F" w:rsidP="00867D5F">
            <w:pPr>
              <w:shd w:val="clear" w:color="auto" w:fill="FFFFFF"/>
              <w:ind w:firstLine="567"/>
              <w:jc w:val="both"/>
              <w:rPr>
                <w:rFonts w:ascii="Times New Roman" w:eastAsia="Times New Roman" w:hAnsi="Times New Roman" w:cs="Times New Roman"/>
                <w:b/>
                <w:strike/>
                <w:sz w:val="24"/>
                <w:szCs w:val="24"/>
                <w:lang w:val="ky-KG"/>
              </w:rPr>
            </w:pPr>
          </w:p>
          <w:p w14:paraId="38282408" w14:textId="77777777" w:rsidR="00867D5F" w:rsidRPr="001A216A" w:rsidRDefault="00867D5F" w:rsidP="00867D5F">
            <w:pPr>
              <w:shd w:val="clear" w:color="auto" w:fill="FFFFFF"/>
              <w:ind w:firstLine="567"/>
              <w:jc w:val="both"/>
              <w:rPr>
                <w:rFonts w:ascii="Times New Roman" w:eastAsia="Times New Roman" w:hAnsi="Times New Roman" w:cs="Times New Roman"/>
                <w:b/>
                <w:sz w:val="24"/>
                <w:szCs w:val="24"/>
                <w:lang w:val="ky-KG"/>
              </w:rPr>
            </w:pPr>
            <w:r w:rsidRPr="009D0BD3">
              <w:rPr>
                <w:rFonts w:ascii="Times New Roman" w:eastAsia="Times New Roman" w:hAnsi="Times New Roman" w:cs="Times New Roman"/>
                <w:b/>
                <w:strike/>
                <w:sz w:val="24"/>
                <w:szCs w:val="24"/>
                <w:lang w:val="ky-KG"/>
              </w:rPr>
              <w:t>Жыйынтыктоочу аттестациялык сынактарды тапшыра албаган бүтүрүүчүлөр кайра тапшырууга бир жылдан соң гана, жыйынтыктоочу мамлекеттик аттестациядан өткөндөн кийин киргизилишет.</w:t>
            </w:r>
          </w:p>
        </w:tc>
        <w:tc>
          <w:tcPr>
            <w:tcW w:w="6804" w:type="dxa"/>
          </w:tcPr>
          <w:p w14:paraId="3B05573B" w14:textId="2FB21A98" w:rsidR="009D0BD3" w:rsidRDefault="00867D5F" w:rsidP="009D0BD3">
            <w:pPr>
              <w:pStyle w:val="a4"/>
              <w:ind w:left="0" w:firstLine="720"/>
              <w:jc w:val="both"/>
              <w:rPr>
                <w:rFonts w:ascii="Times New Roman" w:eastAsia="Times New Roman" w:hAnsi="Times New Roman" w:cs="Times New Roman"/>
                <w:b/>
                <w:sz w:val="24"/>
                <w:szCs w:val="24"/>
                <w:lang w:val="ky-KG"/>
              </w:rPr>
            </w:pPr>
            <w:r w:rsidRPr="00FF59FC">
              <w:rPr>
                <w:rFonts w:ascii="Times New Roman" w:eastAsia="Times New Roman" w:hAnsi="Times New Roman" w:cs="Times New Roman"/>
                <w:b/>
                <w:sz w:val="24"/>
                <w:szCs w:val="24"/>
                <w:lang w:val="ky-KG"/>
              </w:rPr>
              <w:lastRenderedPageBreak/>
              <w:t xml:space="preserve">20. </w:t>
            </w:r>
            <w:r w:rsidR="009D0BD3" w:rsidRPr="009D0BD3">
              <w:rPr>
                <w:rFonts w:ascii="Times New Roman" w:eastAsia="Times New Roman" w:hAnsi="Times New Roman" w:cs="Times New Roman"/>
                <w:b/>
                <w:sz w:val="24"/>
                <w:szCs w:val="24"/>
                <w:lang w:val="ky-KG"/>
              </w:rPr>
              <w:t>ОКБ билим берүү уюмунун бүтүрүүчүсүнө тиешелүү квалификацияны ыйгаруу жана ага орто кесиптик билими жөнүндө документти берүү жыйынтыктоочу мамлекеттик аттестацияга киргизилген аттестациялык сынактардын бардык белгиленген түрлөрүн ийгиликтүү өткөн шартта ишке ашырылат.</w:t>
            </w:r>
          </w:p>
          <w:p w14:paraId="56B57B7A" w14:textId="77777777" w:rsidR="009D0BD3" w:rsidRDefault="009D0BD3" w:rsidP="009D0BD3">
            <w:pPr>
              <w:pStyle w:val="a4"/>
              <w:ind w:left="0" w:firstLine="720"/>
              <w:jc w:val="both"/>
              <w:rPr>
                <w:rFonts w:ascii="Times New Roman" w:eastAsia="Times New Roman" w:hAnsi="Times New Roman" w:cs="Times New Roman"/>
                <w:b/>
                <w:sz w:val="24"/>
                <w:szCs w:val="24"/>
                <w:lang w:val="ky-KG"/>
              </w:rPr>
            </w:pPr>
            <w:r w:rsidRPr="009D0BD3">
              <w:rPr>
                <w:rFonts w:ascii="Times New Roman" w:eastAsia="Times New Roman" w:hAnsi="Times New Roman" w:cs="Times New Roman"/>
                <w:b/>
                <w:sz w:val="24"/>
                <w:szCs w:val="24"/>
                <w:lang w:val="ky-KG"/>
              </w:rPr>
              <w:t>“Эң жакшы”, “жакшы” баалары менен бардык экзамендерди тапшырган жана окуунун бардык мезгилинде 3,75тен төмөн эмес орточо салмактанып алынган баасы бар, ошондой эле бардык мамлекеттик аттестациялык сынактарды тапшырган жана бүтүрүүчү квалификациялык ишти “эң жакшы” баалар менен жактаган бүтүрүүчүгө артыкчылыгы менен диплом берилет. Студенттин жалпы окуу мезгили үчүн орточо салмактанып алынган баасы дипломдун тиркемесинде көрсөтүлөт.</w:t>
            </w:r>
          </w:p>
          <w:p w14:paraId="51B4CD02" w14:textId="77777777" w:rsidR="009D0BD3" w:rsidRDefault="009D0BD3" w:rsidP="009D0BD3">
            <w:pPr>
              <w:pStyle w:val="a4"/>
              <w:ind w:left="0" w:firstLine="720"/>
              <w:jc w:val="both"/>
              <w:rPr>
                <w:rFonts w:ascii="Times New Roman" w:eastAsia="Times New Roman" w:hAnsi="Times New Roman" w:cs="Times New Roman"/>
                <w:b/>
                <w:sz w:val="24"/>
                <w:szCs w:val="24"/>
                <w:lang w:val="ky-KG"/>
              </w:rPr>
            </w:pPr>
            <w:r w:rsidRPr="009D0BD3">
              <w:rPr>
                <w:rFonts w:ascii="Times New Roman" w:eastAsia="Times New Roman" w:hAnsi="Times New Roman" w:cs="Times New Roman"/>
                <w:b/>
                <w:sz w:val="24"/>
                <w:szCs w:val="24"/>
                <w:lang w:val="ky-KG"/>
              </w:rPr>
              <w:t xml:space="preserve">Жыйынтыктоочу мамлекеттик аттестациянын курамына кирген аттестациялык сынактардан белгиленген окуу мөөнөтүнүн ичинде өтпөгөн бүтүрүүчү ОКБ билим берүү уюмунан чыгарылат жана билим берүү жаатындагы </w:t>
            </w:r>
            <w:r w:rsidRPr="009D0BD3">
              <w:rPr>
                <w:rFonts w:ascii="Times New Roman" w:eastAsia="Times New Roman" w:hAnsi="Times New Roman" w:cs="Times New Roman"/>
                <w:b/>
                <w:sz w:val="24"/>
                <w:szCs w:val="24"/>
                <w:lang w:val="ky-KG"/>
              </w:rPr>
              <w:lastRenderedPageBreak/>
              <w:t>ыйгарым укуктуу мамлекеттик орган тарабынан белгиленген үлгүдөгү академиялык маалымкат алат.</w:t>
            </w:r>
          </w:p>
          <w:p w14:paraId="3ECBF073" w14:textId="0A82A9B2" w:rsidR="009D0BD3" w:rsidRPr="009D0BD3" w:rsidRDefault="009D0BD3" w:rsidP="009D0BD3">
            <w:pPr>
              <w:pStyle w:val="a4"/>
              <w:ind w:left="0" w:firstLine="720"/>
              <w:jc w:val="both"/>
              <w:rPr>
                <w:rFonts w:ascii="Times New Roman" w:eastAsia="Times New Roman" w:hAnsi="Times New Roman" w:cs="Times New Roman"/>
                <w:b/>
                <w:sz w:val="24"/>
                <w:szCs w:val="24"/>
                <w:lang w:val="ky-KG"/>
              </w:rPr>
            </w:pPr>
            <w:r w:rsidRPr="009D0BD3">
              <w:rPr>
                <w:rFonts w:ascii="Times New Roman" w:eastAsia="Times New Roman" w:hAnsi="Times New Roman" w:cs="Times New Roman"/>
                <w:b/>
                <w:sz w:val="24"/>
                <w:szCs w:val="24"/>
                <w:lang w:val="ky-KG"/>
              </w:rPr>
              <w:t>Жыйынтыктоочу аттестациялык сынактардан өтпөгөн бүтүрүүчүлөргө кайрадан тапшырууга үч айдан эрте эмес жана жыйынтыктоочу мамлекеттик аттестациядан биринчи жолу өткөндөн кийин беш жылдан ашык эмес убакытта жол берилет.</w:t>
            </w:r>
          </w:p>
          <w:p w14:paraId="6754FFC1" w14:textId="30D4519B" w:rsidR="009D0BD3" w:rsidRPr="00FF59FC" w:rsidRDefault="009D0BD3" w:rsidP="009D0BD3">
            <w:pPr>
              <w:pStyle w:val="a4"/>
              <w:ind w:left="0" w:firstLine="720"/>
              <w:jc w:val="both"/>
              <w:rPr>
                <w:rFonts w:ascii="Times New Roman" w:eastAsia="Times New Roman" w:hAnsi="Times New Roman" w:cs="Times New Roman"/>
                <w:b/>
                <w:sz w:val="24"/>
                <w:szCs w:val="24"/>
                <w:lang w:val="ky-KG"/>
              </w:rPr>
            </w:pPr>
            <w:r w:rsidRPr="009D0BD3">
              <w:rPr>
                <w:rFonts w:ascii="Times New Roman" w:eastAsia="Times New Roman" w:hAnsi="Times New Roman" w:cs="Times New Roman"/>
                <w:b/>
                <w:sz w:val="24"/>
                <w:szCs w:val="24"/>
                <w:lang w:val="ky-KG"/>
              </w:rPr>
              <w:t>Оң бааны жогорулатуу максатында жыйынтыктоочу аттестациялык сынактарды кайра тапшырууга жол берилбейт.</w:t>
            </w:r>
          </w:p>
        </w:tc>
      </w:tr>
      <w:tr w:rsidR="00867D5F" w:rsidRPr="00FF59FC" w14:paraId="0B7F37D1" w14:textId="77777777" w:rsidTr="00416EDF">
        <w:tc>
          <w:tcPr>
            <w:tcW w:w="6804" w:type="dxa"/>
          </w:tcPr>
          <w:p w14:paraId="523BCC0D" w14:textId="77777777" w:rsidR="00867D5F" w:rsidRPr="009D0BD3" w:rsidRDefault="00867D5F" w:rsidP="00867D5F">
            <w:pPr>
              <w:ind w:firstLine="601"/>
              <w:jc w:val="both"/>
              <w:rPr>
                <w:rFonts w:ascii="Times New Roman" w:hAnsi="Times New Roman" w:cs="Times New Roman"/>
                <w:b/>
                <w:bCs/>
                <w:sz w:val="24"/>
                <w:szCs w:val="24"/>
                <w:lang w:val="ky-KG"/>
              </w:rPr>
            </w:pPr>
            <w:r w:rsidRPr="009D0BD3">
              <w:rPr>
                <w:rFonts w:ascii="Times New Roman" w:hAnsi="Times New Roman" w:cs="Times New Roman"/>
                <w:b/>
                <w:bCs/>
                <w:sz w:val="24"/>
                <w:szCs w:val="24"/>
                <w:lang w:val="ky-KG"/>
              </w:rPr>
              <w:lastRenderedPageBreak/>
              <w:t>21. Жыйынтыктоочу мамлекеттик аттестациялык комиссиянын иши жөнүндө ар жылдык отчет билим берүүчү уюмдун кеңешинде талкууланат жана жыйынтыктоочу мамлекеттик аттестация аяктагандан кийин эки айдын ичинде ушул билим берүү уюму карамагында турган аткаруучу бийлик органына берилет.</w:t>
            </w:r>
          </w:p>
        </w:tc>
        <w:tc>
          <w:tcPr>
            <w:tcW w:w="6804" w:type="dxa"/>
          </w:tcPr>
          <w:p w14:paraId="5B0FE2DE" w14:textId="71ADC96A" w:rsidR="00867D5F" w:rsidRPr="001A216A" w:rsidRDefault="00867D5F" w:rsidP="00867D5F">
            <w:pPr>
              <w:shd w:val="clear" w:color="auto" w:fill="FFFFFF"/>
              <w:ind w:firstLine="567"/>
              <w:jc w:val="both"/>
              <w:rPr>
                <w:rFonts w:ascii="Times New Roman" w:eastAsia="Times New Roman" w:hAnsi="Times New Roman" w:cs="Times New Roman"/>
                <w:sz w:val="24"/>
                <w:szCs w:val="24"/>
                <w:lang w:val="ky-KG"/>
              </w:rPr>
            </w:pPr>
            <w:r w:rsidRPr="001A216A">
              <w:rPr>
                <w:rFonts w:ascii="Times New Roman" w:eastAsia="Calibri" w:hAnsi="Times New Roman" w:cs="Times New Roman"/>
                <w:b/>
                <w:sz w:val="24"/>
                <w:szCs w:val="24"/>
                <w:lang w:val="ky-KG"/>
              </w:rPr>
              <w:t>21.</w:t>
            </w:r>
            <w:r w:rsidRPr="001A216A">
              <w:rPr>
                <w:rFonts w:ascii="Times New Roman" w:eastAsia="Calibri" w:hAnsi="Times New Roman" w:cs="Times New Roman"/>
                <w:b/>
                <w:sz w:val="24"/>
                <w:szCs w:val="24"/>
                <w:lang w:val="ky-KG"/>
              </w:rPr>
              <w:tab/>
              <w:t xml:space="preserve"> </w:t>
            </w:r>
            <w:r w:rsidR="00884F6F" w:rsidRPr="00884F6F">
              <w:rPr>
                <w:rFonts w:ascii="Times New Roman" w:hAnsi="Times New Roman" w:cs="Times New Roman"/>
                <w:b/>
                <w:bCs/>
                <w:sz w:val="24"/>
                <w:szCs w:val="24"/>
                <w:shd w:val="clear" w:color="auto" w:fill="FFFFFF"/>
                <w:lang w:val="ky-KG"/>
              </w:rPr>
              <w:t>Бүтүрүүчүлөрдү жыйынтыктоочу мамлекеттик аттестациялоону өткөрүүнүн жыйынтыгы ОКБ билим берүү уюмдарынын педагогикалык кеңешинин отурумунда мамлекеттик аттестациялык комиссиялардын төрагаларынын жазуу жүзүндөгү отчетторунун негизинде угулат. Отурумдун протоколдору жана мамлекеттик аттестациялык комиссиялардын ишинин отчеттору ОКБ билим берүү уюмдарынын архивинде сакталат. Мамлекеттик аттестациялык комиссиялардын отчеттору адистерди кесиптик даярдоонун сапатын өркүндөтүү жөнүндө сунуштары менен электрондук вариантта билим берүү жаатындагы ыйгарым укуктуу мамлекеттик органга ал аяктагандан кийин эки айлык мөөнөттө берилет. Зарыл болгон учурда билим берүү жаатындагы ыйгарым укуктуу мамлекеттик орган мамлекеттик аттестациялык комиссиялардын төрагаларынын отчетторунун түп нускасын сурап алууга укуктуу</w:t>
            </w:r>
            <w:r w:rsidRPr="00884F6F">
              <w:rPr>
                <w:rFonts w:ascii="Times New Roman" w:eastAsia="Calibri" w:hAnsi="Times New Roman" w:cs="Times New Roman"/>
                <w:b/>
                <w:bCs/>
                <w:sz w:val="24"/>
                <w:szCs w:val="24"/>
                <w:lang w:val="ky-KG"/>
              </w:rPr>
              <w:t>.</w:t>
            </w:r>
          </w:p>
        </w:tc>
      </w:tr>
      <w:tr w:rsidR="00867D5F" w:rsidRPr="00FF59FC" w14:paraId="41232C38" w14:textId="77777777" w:rsidTr="00416EDF">
        <w:tc>
          <w:tcPr>
            <w:tcW w:w="6804" w:type="dxa"/>
          </w:tcPr>
          <w:p w14:paraId="2A8D063F" w14:textId="77777777" w:rsidR="00867D5F" w:rsidRPr="007B2D2F" w:rsidRDefault="00867D5F" w:rsidP="00867D5F">
            <w:pPr>
              <w:ind w:firstLine="601"/>
              <w:jc w:val="both"/>
              <w:rPr>
                <w:rFonts w:ascii="Times New Roman" w:hAnsi="Times New Roman" w:cs="Times New Roman"/>
                <w:b/>
                <w:bCs/>
                <w:sz w:val="24"/>
                <w:szCs w:val="24"/>
                <w:lang w:val="ky-KG"/>
              </w:rPr>
            </w:pPr>
            <w:r w:rsidRPr="007B2D2F">
              <w:rPr>
                <w:rFonts w:ascii="Times New Roman" w:hAnsi="Times New Roman" w:cs="Times New Roman"/>
                <w:b/>
                <w:bCs/>
                <w:sz w:val="24"/>
                <w:szCs w:val="24"/>
                <w:lang w:val="ky-KG"/>
              </w:rPr>
              <w:t>Жаңы пункт</w:t>
            </w:r>
          </w:p>
        </w:tc>
        <w:tc>
          <w:tcPr>
            <w:tcW w:w="6804" w:type="dxa"/>
          </w:tcPr>
          <w:p w14:paraId="7F357700" w14:textId="087904BE" w:rsidR="00867D5F" w:rsidRPr="001A216A" w:rsidRDefault="00867D5F" w:rsidP="00867D5F">
            <w:pPr>
              <w:shd w:val="clear" w:color="auto" w:fill="FFFFFF"/>
              <w:ind w:firstLine="567"/>
              <w:jc w:val="both"/>
              <w:rPr>
                <w:rFonts w:ascii="Times New Roman" w:eastAsia="Calibri" w:hAnsi="Times New Roman" w:cs="Times New Roman"/>
                <w:b/>
                <w:sz w:val="24"/>
                <w:szCs w:val="24"/>
                <w:lang w:val="ky-KG"/>
              </w:rPr>
            </w:pPr>
            <w:r>
              <w:rPr>
                <w:rFonts w:ascii="Times New Roman" w:eastAsia="Calibri" w:hAnsi="Times New Roman" w:cs="Times New Roman"/>
                <w:b/>
                <w:sz w:val="24"/>
                <w:szCs w:val="24"/>
                <w:lang w:val="ky-KG"/>
              </w:rPr>
              <w:t xml:space="preserve">22. </w:t>
            </w:r>
            <w:r w:rsidR="00884F6F" w:rsidRPr="00884F6F">
              <w:rPr>
                <w:rFonts w:ascii="Times New Roman" w:eastAsia="Calibri" w:hAnsi="Times New Roman" w:cs="Times New Roman"/>
                <w:b/>
                <w:sz w:val="24"/>
                <w:szCs w:val="24"/>
                <w:lang w:val="ky-KG"/>
              </w:rPr>
              <w:t>ОКБ билим берүү уюмдарынын мамлекеттик аттестациялык комиссияларынын ишине мониторинг билим берүү жаатындагы ыйгарым укуктуу мамлекеттик орган тарабынан жүргүзүлөт</w:t>
            </w:r>
            <w:r>
              <w:rPr>
                <w:rFonts w:ascii="Times New Roman" w:eastAsia="Calibri" w:hAnsi="Times New Roman" w:cs="Times New Roman"/>
                <w:b/>
                <w:sz w:val="24"/>
                <w:szCs w:val="24"/>
                <w:lang w:val="ky-KG"/>
              </w:rPr>
              <w:t>.</w:t>
            </w:r>
          </w:p>
        </w:tc>
      </w:tr>
    </w:tbl>
    <w:p w14:paraId="7D642580" w14:textId="77777777" w:rsidR="00FF59FC" w:rsidRPr="001A216A" w:rsidRDefault="00FF59FC" w:rsidP="00FF59FC">
      <w:pPr>
        <w:spacing w:after="0" w:line="240" w:lineRule="auto"/>
        <w:jc w:val="center"/>
        <w:rPr>
          <w:rFonts w:ascii="Times New Roman" w:hAnsi="Times New Roman" w:cs="Times New Roman"/>
          <w:sz w:val="24"/>
          <w:szCs w:val="24"/>
          <w:lang w:val="ky-KG"/>
        </w:rPr>
      </w:pPr>
    </w:p>
    <w:p w14:paraId="4F155A02" w14:textId="77777777" w:rsidR="00FF59FC" w:rsidRPr="00B17748" w:rsidRDefault="00FF59FC" w:rsidP="00FF59FC">
      <w:pPr>
        <w:spacing w:after="0" w:line="240" w:lineRule="auto"/>
        <w:rPr>
          <w:rFonts w:ascii="Times New Roman" w:hAnsi="Times New Roman" w:cs="Times New Roman"/>
          <w:b/>
          <w:sz w:val="24"/>
          <w:szCs w:val="24"/>
          <w:lang w:val="ky-KG"/>
        </w:rPr>
      </w:pPr>
    </w:p>
    <w:p w14:paraId="3AA6777A" w14:textId="77777777" w:rsidR="00FF59FC" w:rsidRPr="00FF59FC" w:rsidRDefault="00FF59FC" w:rsidP="00D0366F">
      <w:pPr>
        <w:spacing w:after="0" w:line="240" w:lineRule="auto"/>
        <w:jc w:val="center"/>
        <w:rPr>
          <w:rFonts w:ascii="Times New Roman" w:hAnsi="Times New Roman" w:cs="Times New Roman"/>
          <w:b/>
          <w:sz w:val="24"/>
          <w:szCs w:val="24"/>
          <w:lang w:val="ky-KG"/>
        </w:rPr>
      </w:pPr>
    </w:p>
    <w:sectPr w:rsidR="00FF59FC" w:rsidRPr="00FF59FC" w:rsidSect="000E53D6">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10"/>
    <w:rsid w:val="00010CDF"/>
    <w:rsid w:val="00010DB4"/>
    <w:rsid w:val="00050A05"/>
    <w:rsid w:val="00055C5B"/>
    <w:rsid w:val="00073746"/>
    <w:rsid w:val="000C4063"/>
    <w:rsid w:val="000E53D6"/>
    <w:rsid w:val="0010401E"/>
    <w:rsid w:val="001131E3"/>
    <w:rsid w:val="0011765D"/>
    <w:rsid w:val="00126706"/>
    <w:rsid w:val="00156586"/>
    <w:rsid w:val="00171390"/>
    <w:rsid w:val="00181147"/>
    <w:rsid w:val="00222E19"/>
    <w:rsid w:val="00222F3F"/>
    <w:rsid w:val="00230C24"/>
    <w:rsid w:val="002462F5"/>
    <w:rsid w:val="0029584D"/>
    <w:rsid w:val="002B0612"/>
    <w:rsid w:val="002C6E12"/>
    <w:rsid w:val="002D04B8"/>
    <w:rsid w:val="003A3971"/>
    <w:rsid w:val="003B00C8"/>
    <w:rsid w:val="003B472F"/>
    <w:rsid w:val="003D1679"/>
    <w:rsid w:val="00421E45"/>
    <w:rsid w:val="00477F10"/>
    <w:rsid w:val="004A5455"/>
    <w:rsid w:val="004D3FD0"/>
    <w:rsid w:val="004E57C0"/>
    <w:rsid w:val="004F0B90"/>
    <w:rsid w:val="00507449"/>
    <w:rsid w:val="00523FAD"/>
    <w:rsid w:val="00562873"/>
    <w:rsid w:val="00580512"/>
    <w:rsid w:val="005D0640"/>
    <w:rsid w:val="005E485F"/>
    <w:rsid w:val="005F6558"/>
    <w:rsid w:val="00637880"/>
    <w:rsid w:val="00642087"/>
    <w:rsid w:val="0069048F"/>
    <w:rsid w:val="006B569F"/>
    <w:rsid w:val="006D7B17"/>
    <w:rsid w:val="006E152B"/>
    <w:rsid w:val="006F010A"/>
    <w:rsid w:val="006F4029"/>
    <w:rsid w:val="00711AE0"/>
    <w:rsid w:val="0076238A"/>
    <w:rsid w:val="0076351C"/>
    <w:rsid w:val="007B5B7D"/>
    <w:rsid w:val="008067F6"/>
    <w:rsid w:val="00824464"/>
    <w:rsid w:val="008346BA"/>
    <w:rsid w:val="00867D5F"/>
    <w:rsid w:val="00884F6F"/>
    <w:rsid w:val="008A7778"/>
    <w:rsid w:val="008D07E1"/>
    <w:rsid w:val="008D1DC4"/>
    <w:rsid w:val="008F2578"/>
    <w:rsid w:val="009449CD"/>
    <w:rsid w:val="00953C9F"/>
    <w:rsid w:val="00957D4E"/>
    <w:rsid w:val="0098685E"/>
    <w:rsid w:val="009A57A9"/>
    <w:rsid w:val="009D0BD3"/>
    <w:rsid w:val="009D618B"/>
    <w:rsid w:val="009F7C18"/>
    <w:rsid w:val="00A03D12"/>
    <w:rsid w:val="00A07388"/>
    <w:rsid w:val="00A07518"/>
    <w:rsid w:val="00A1029F"/>
    <w:rsid w:val="00A225F8"/>
    <w:rsid w:val="00A5130B"/>
    <w:rsid w:val="00A80207"/>
    <w:rsid w:val="00A9062E"/>
    <w:rsid w:val="00AD1F83"/>
    <w:rsid w:val="00AF1B49"/>
    <w:rsid w:val="00AF4F1F"/>
    <w:rsid w:val="00B50016"/>
    <w:rsid w:val="00B54B5D"/>
    <w:rsid w:val="00B7554E"/>
    <w:rsid w:val="00B856EE"/>
    <w:rsid w:val="00BC4DC0"/>
    <w:rsid w:val="00C40AE8"/>
    <w:rsid w:val="00C71C20"/>
    <w:rsid w:val="00C92300"/>
    <w:rsid w:val="00CD169A"/>
    <w:rsid w:val="00CE39EA"/>
    <w:rsid w:val="00CF1CE6"/>
    <w:rsid w:val="00D0366F"/>
    <w:rsid w:val="00D071D9"/>
    <w:rsid w:val="00D5096A"/>
    <w:rsid w:val="00D60D05"/>
    <w:rsid w:val="00D734ED"/>
    <w:rsid w:val="00D81250"/>
    <w:rsid w:val="00DA0C69"/>
    <w:rsid w:val="00DE6F14"/>
    <w:rsid w:val="00E126F7"/>
    <w:rsid w:val="00E5757C"/>
    <w:rsid w:val="00F61933"/>
    <w:rsid w:val="00F704F5"/>
    <w:rsid w:val="00FD531F"/>
    <w:rsid w:val="00FD7570"/>
    <w:rsid w:val="00FF49E8"/>
    <w:rsid w:val="00FF5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28D4"/>
  <w15:chartTrackingRefBased/>
  <w15:docId w15:val="{46499A35-F30D-4F8C-90AA-5547ACBF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628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04B8"/>
    <w:pPr>
      <w:ind w:left="720"/>
      <w:contextualSpacing/>
    </w:pPr>
  </w:style>
  <w:style w:type="character" w:styleId="a5">
    <w:name w:val="Hyperlink"/>
    <w:basedOn w:val="a0"/>
    <w:uiPriority w:val="99"/>
    <w:semiHidden/>
    <w:unhideWhenUsed/>
    <w:rsid w:val="00A80207"/>
    <w:rPr>
      <w:color w:val="0000FF"/>
      <w:u w:val="single"/>
    </w:rPr>
  </w:style>
  <w:style w:type="paragraph" w:customStyle="1" w:styleId="tkTablica">
    <w:name w:val="_Текст таблицы (tkTablica)"/>
    <w:basedOn w:val="a"/>
    <w:rsid w:val="002462F5"/>
    <w:pPr>
      <w:spacing w:after="60" w:line="276" w:lineRule="auto"/>
      <w:jc w:val="both"/>
    </w:pPr>
    <w:rPr>
      <w:rFonts w:ascii="Arial" w:eastAsia="SimSun" w:hAnsi="Arial" w:cs="Arial"/>
      <w:sz w:val="20"/>
      <w:szCs w:val="20"/>
      <w:lang w:val="ru-RU" w:eastAsia="zh-CN"/>
    </w:rPr>
  </w:style>
  <w:style w:type="paragraph" w:styleId="a6">
    <w:name w:val="Balloon Text"/>
    <w:basedOn w:val="a"/>
    <w:link w:val="a7"/>
    <w:uiPriority w:val="99"/>
    <w:semiHidden/>
    <w:unhideWhenUsed/>
    <w:rsid w:val="003B47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472F"/>
    <w:rPr>
      <w:rFonts w:ascii="Segoe UI" w:hAnsi="Segoe UI" w:cs="Segoe UI"/>
      <w:sz w:val="18"/>
      <w:szCs w:val="18"/>
    </w:rPr>
  </w:style>
  <w:style w:type="paragraph" w:styleId="a8">
    <w:name w:val="Revision"/>
    <w:hidden/>
    <w:uiPriority w:val="99"/>
    <w:semiHidden/>
    <w:rsid w:val="00C71C20"/>
    <w:pPr>
      <w:spacing w:after="0" w:line="240" w:lineRule="auto"/>
    </w:pPr>
  </w:style>
  <w:style w:type="character" w:customStyle="1" w:styleId="30">
    <w:name w:val="Заголовок 3 Знак"/>
    <w:basedOn w:val="a0"/>
    <w:link w:val="3"/>
    <w:uiPriority w:val="9"/>
    <w:rsid w:val="005628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3994">
      <w:bodyDiv w:val="1"/>
      <w:marLeft w:val="0"/>
      <w:marRight w:val="0"/>
      <w:marTop w:val="0"/>
      <w:marBottom w:val="0"/>
      <w:divBdr>
        <w:top w:val="none" w:sz="0" w:space="0" w:color="auto"/>
        <w:left w:val="none" w:sz="0" w:space="0" w:color="auto"/>
        <w:bottom w:val="none" w:sz="0" w:space="0" w:color="auto"/>
        <w:right w:val="none" w:sz="0" w:space="0" w:color="auto"/>
      </w:divBdr>
    </w:div>
    <w:div w:id="73668196">
      <w:bodyDiv w:val="1"/>
      <w:marLeft w:val="0"/>
      <w:marRight w:val="0"/>
      <w:marTop w:val="0"/>
      <w:marBottom w:val="0"/>
      <w:divBdr>
        <w:top w:val="none" w:sz="0" w:space="0" w:color="auto"/>
        <w:left w:val="none" w:sz="0" w:space="0" w:color="auto"/>
        <w:bottom w:val="none" w:sz="0" w:space="0" w:color="auto"/>
        <w:right w:val="none" w:sz="0" w:space="0" w:color="auto"/>
      </w:divBdr>
    </w:div>
    <w:div w:id="361904418">
      <w:bodyDiv w:val="1"/>
      <w:marLeft w:val="0"/>
      <w:marRight w:val="0"/>
      <w:marTop w:val="0"/>
      <w:marBottom w:val="0"/>
      <w:divBdr>
        <w:top w:val="none" w:sz="0" w:space="0" w:color="auto"/>
        <w:left w:val="none" w:sz="0" w:space="0" w:color="auto"/>
        <w:bottom w:val="none" w:sz="0" w:space="0" w:color="auto"/>
        <w:right w:val="none" w:sz="0" w:space="0" w:color="auto"/>
      </w:divBdr>
    </w:div>
    <w:div w:id="366299667">
      <w:bodyDiv w:val="1"/>
      <w:marLeft w:val="0"/>
      <w:marRight w:val="0"/>
      <w:marTop w:val="0"/>
      <w:marBottom w:val="0"/>
      <w:divBdr>
        <w:top w:val="none" w:sz="0" w:space="0" w:color="auto"/>
        <w:left w:val="none" w:sz="0" w:space="0" w:color="auto"/>
        <w:bottom w:val="none" w:sz="0" w:space="0" w:color="auto"/>
        <w:right w:val="none" w:sz="0" w:space="0" w:color="auto"/>
      </w:divBdr>
    </w:div>
    <w:div w:id="404180853">
      <w:bodyDiv w:val="1"/>
      <w:marLeft w:val="0"/>
      <w:marRight w:val="0"/>
      <w:marTop w:val="0"/>
      <w:marBottom w:val="0"/>
      <w:divBdr>
        <w:top w:val="none" w:sz="0" w:space="0" w:color="auto"/>
        <w:left w:val="none" w:sz="0" w:space="0" w:color="auto"/>
        <w:bottom w:val="none" w:sz="0" w:space="0" w:color="auto"/>
        <w:right w:val="none" w:sz="0" w:space="0" w:color="auto"/>
      </w:divBdr>
    </w:div>
    <w:div w:id="404651119">
      <w:bodyDiv w:val="1"/>
      <w:marLeft w:val="0"/>
      <w:marRight w:val="0"/>
      <w:marTop w:val="0"/>
      <w:marBottom w:val="0"/>
      <w:divBdr>
        <w:top w:val="none" w:sz="0" w:space="0" w:color="auto"/>
        <w:left w:val="none" w:sz="0" w:space="0" w:color="auto"/>
        <w:bottom w:val="none" w:sz="0" w:space="0" w:color="auto"/>
        <w:right w:val="none" w:sz="0" w:space="0" w:color="auto"/>
      </w:divBdr>
    </w:div>
    <w:div w:id="558247175">
      <w:bodyDiv w:val="1"/>
      <w:marLeft w:val="0"/>
      <w:marRight w:val="0"/>
      <w:marTop w:val="0"/>
      <w:marBottom w:val="0"/>
      <w:divBdr>
        <w:top w:val="none" w:sz="0" w:space="0" w:color="auto"/>
        <w:left w:val="none" w:sz="0" w:space="0" w:color="auto"/>
        <w:bottom w:val="none" w:sz="0" w:space="0" w:color="auto"/>
        <w:right w:val="none" w:sz="0" w:space="0" w:color="auto"/>
      </w:divBdr>
    </w:div>
    <w:div w:id="635256717">
      <w:bodyDiv w:val="1"/>
      <w:marLeft w:val="0"/>
      <w:marRight w:val="0"/>
      <w:marTop w:val="0"/>
      <w:marBottom w:val="0"/>
      <w:divBdr>
        <w:top w:val="none" w:sz="0" w:space="0" w:color="auto"/>
        <w:left w:val="none" w:sz="0" w:space="0" w:color="auto"/>
        <w:bottom w:val="none" w:sz="0" w:space="0" w:color="auto"/>
        <w:right w:val="none" w:sz="0" w:space="0" w:color="auto"/>
      </w:divBdr>
    </w:div>
    <w:div w:id="655912016">
      <w:bodyDiv w:val="1"/>
      <w:marLeft w:val="0"/>
      <w:marRight w:val="0"/>
      <w:marTop w:val="0"/>
      <w:marBottom w:val="0"/>
      <w:divBdr>
        <w:top w:val="none" w:sz="0" w:space="0" w:color="auto"/>
        <w:left w:val="none" w:sz="0" w:space="0" w:color="auto"/>
        <w:bottom w:val="none" w:sz="0" w:space="0" w:color="auto"/>
        <w:right w:val="none" w:sz="0" w:space="0" w:color="auto"/>
      </w:divBdr>
    </w:div>
    <w:div w:id="671371715">
      <w:bodyDiv w:val="1"/>
      <w:marLeft w:val="0"/>
      <w:marRight w:val="0"/>
      <w:marTop w:val="0"/>
      <w:marBottom w:val="0"/>
      <w:divBdr>
        <w:top w:val="none" w:sz="0" w:space="0" w:color="auto"/>
        <w:left w:val="none" w:sz="0" w:space="0" w:color="auto"/>
        <w:bottom w:val="none" w:sz="0" w:space="0" w:color="auto"/>
        <w:right w:val="none" w:sz="0" w:space="0" w:color="auto"/>
      </w:divBdr>
    </w:div>
    <w:div w:id="883248696">
      <w:bodyDiv w:val="1"/>
      <w:marLeft w:val="0"/>
      <w:marRight w:val="0"/>
      <w:marTop w:val="0"/>
      <w:marBottom w:val="0"/>
      <w:divBdr>
        <w:top w:val="none" w:sz="0" w:space="0" w:color="auto"/>
        <w:left w:val="none" w:sz="0" w:space="0" w:color="auto"/>
        <w:bottom w:val="none" w:sz="0" w:space="0" w:color="auto"/>
        <w:right w:val="none" w:sz="0" w:space="0" w:color="auto"/>
      </w:divBdr>
    </w:div>
    <w:div w:id="935091723">
      <w:bodyDiv w:val="1"/>
      <w:marLeft w:val="0"/>
      <w:marRight w:val="0"/>
      <w:marTop w:val="0"/>
      <w:marBottom w:val="0"/>
      <w:divBdr>
        <w:top w:val="none" w:sz="0" w:space="0" w:color="auto"/>
        <w:left w:val="none" w:sz="0" w:space="0" w:color="auto"/>
        <w:bottom w:val="none" w:sz="0" w:space="0" w:color="auto"/>
        <w:right w:val="none" w:sz="0" w:space="0" w:color="auto"/>
      </w:divBdr>
    </w:div>
    <w:div w:id="996765415">
      <w:bodyDiv w:val="1"/>
      <w:marLeft w:val="0"/>
      <w:marRight w:val="0"/>
      <w:marTop w:val="0"/>
      <w:marBottom w:val="0"/>
      <w:divBdr>
        <w:top w:val="none" w:sz="0" w:space="0" w:color="auto"/>
        <w:left w:val="none" w:sz="0" w:space="0" w:color="auto"/>
        <w:bottom w:val="none" w:sz="0" w:space="0" w:color="auto"/>
        <w:right w:val="none" w:sz="0" w:space="0" w:color="auto"/>
      </w:divBdr>
    </w:div>
    <w:div w:id="1182477119">
      <w:bodyDiv w:val="1"/>
      <w:marLeft w:val="0"/>
      <w:marRight w:val="0"/>
      <w:marTop w:val="0"/>
      <w:marBottom w:val="0"/>
      <w:divBdr>
        <w:top w:val="none" w:sz="0" w:space="0" w:color="auto"/>
        <w:left w:val="none" w:sz="0" w:space="0" w:color="auto"/>
        <w:bottom w:val="none" w:sz="0" w:space="0" w:color="auto"/>
        <w:right w:val="none" w:sz="0" w:space="0" w:color="auto"/>
      </w:divBdr>
    </w:div>
    <w:div w:id="1316103376">
      <w:bodyDiv w:val="1"/>
      <w:marLeft w:val="0"/>
      <w:marRight w:val="0"/>
      <w:marTop w:val="0"/>
      <w:marBottom w:val="0"/>
      <w:divBdr>
        <w:top w:val="none" w:sz="0" w:space="0" w:color="auto"/>
        <w:left w:val="none" w:sz="0" w:space="0" w:color="auto"/>
        <w:bottom w:val="none" w:sz="0" w:space="0" w:color="auto"/>
        <w:right w:val="none" w:sz="0" w:space="0" w:color="auto"/>
      </w:divBdr>
    </w:div>
    <w:div w:id="1487625846">
      <w:bodyDiv w:val="1"/>
      <w:marLeft w:val="0"/>
      <w:marRight w:val="0"/>
      <w:marTop w:val="0"/>
      <w:marBottom w:val="0"/>
      <w:divBdr>
        <w:top w:val="none" w:sz="0" w:space="0" w:color="auto"/>
        <w:left w:val="none" w:sz="0" w:space="0" w:color="auto"/>
        <w:bottom w:val="none" w:sz="0" w:space="0" w:color="auto"/>
        <w:right w:val="none" w:sz="0" w:space="0" w:color="auto"/>
      </w:divBdr>
    </w:div>
    <w:div w:id="1626159620">
      <w:bodyDiv w:val="1"/>
      <w:marLeft w:val="0"/>
      <w:marRight w:val="0"/>
      <w:marTop w:val="0"/>
      <w:marBottom w:val="0"/>
      <w:divBdr>
        <w:top w:val="none" w:sz="0" w:space="0" w:color="auto"/>
        <w:left w:val="none" w:sz="0" w:space="0" w:color="auto"/>
        <w:bottom w:val="none" w:sz="0" w:space="0" w:color="auto"/>
        <w:right w:val="none" w:sz="0" w:space="0" w:color="auto"/>
      </w:divBdr>
    </w:div>
    <w:div w:id="1641882231">
      <w:bodyDiv w:val="1"/>
      <w:marLeft w:val="0"/>
      <w:marRight w:val="0"/>
      <w:marTop w:val="0"/>
      <w:marBottom w:val="0"/>
      <w:divBdr>
        <w:top w:val="none" w:sz="0" w:space="0" w:color="auto"/>
        <w:left w:val="none" w:sz="0" w:space="0" w:color="auto"/>
        <w:bottom w:val="none" w:sz="0" w:space="0" w:color="auto"/>
        <w:right w:val="none" w:sz="0" w:space="0" w:color="auto"/>
      </w:divBdr>
    </w:div>
    <w:div w:id="1670592441">
      <w:bodyDiv w:val="1"/>
      <w:marLeft w:val="0"/>
      <w:marRight w:val="0"/>
      <w:marTop w:val="0"/>
      <w:marBottom w:val="0"/>
      <w:divBdr>
        <w:top w:val="none" w:sz="0" w:space="0" w:color="auto"/>
        <w:left w:val="none" w:sz="0" w:space="0" w:color="auto"/>
        <w:bottom w:val="none" w:sz="0" w:space="0" w:color="auto"/>
        <w:right w:val="none" w:sz="0" w:space="0" w:color="auto"/>
      </w:divBdr>
    </w:div>
    <w:div w:id="1684937133">
      <w:bodyDiv w:val="1"/>
      <w:marLeft w:val="0"/>
      <w:marRight w:val="0"/>
      <w:marTop w:val="0"/>
      <w:marBottom w:val="0"/>
      <w:divBdr>
        <w:top w:val="none" w:sz="0" w:space="0" w:color="auto"/>
        <w:left w:val="none" w:sz="0" w:space="0" w:color="auto"/>
        <w:bottom w:val="none" w:sz="0" w:space="0" w:color="auto"/>
        <w:right w:val="none" w:sz="0" w:space="0" w:color="auto"/>
      </w:divBdr>
    </w:div>
    <w:div w:id="1814369136">
      <w:bodyDiv w:val="1"/>
      <w:marLeft w:val="0"/>
      <w:marRight w:val="0"/>
      <w:marTop w:val="0"/>
      <w:marBottom w:val="0"/>
      <w:divBdr>
        <w:top w:val="none" w:sz="0" w:space="0" w:color="auto"/>
        <w:left w:val="none" w:sz="0" w:space="0" w:color="auto"/>
        <w:bottom w:val="none" w:sz="0" w:space="0" w:color="auto"/>
        <w:right w:val="none" w:sz="0" w:space="0" w:color="auto"/>
      </w:divBdr>
    </w:div>
    <w:div w:id="1860268627">
      <w:bodyDiv w:val="1"/>
      <w:marLeft w:val="0"/>
      <w:marRight w:val="0"/>
      <w:marTop w:val="0"/>
      <w:marBottom w:val="0"/>
      <w:divBdr>
        <w:top w:val="none" w:sz="0" w:space="0" w:color="auto"/>
        <w:left w:val="none" w:sz="0" w:space="0" w:color="auto"/>
        <w:bottom w:val="none" w:sz="0" w:space="0" w:color="auto"/>
        <w:right w:val="none" w:sz="0" w:space="0" w:color="auto"/>
      </w:divBdr>
    </w:div>
    <w:div w:id="20712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bd.minjust.gov.kg/act/view/ky-kg/96607?cl=ky-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D219-48B3-4E7E-994F-A7422B23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6547</Words>
  <Characters>37323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Чубков</dc:creator>
  <cp:keywords/>
  <dc:description/>
  <cp:lastModifiedBy>Назира Мамбетмусаева</cp:lastModifiedBy>
  <cp:revision>2</cp:revision>
  <dcterms:created xsi:type="dcterms:W3CDTF">2024-01-09T12:47:00Z</dcterms:created>
  <dcterms:modified xsi:type="dcterms:W3CDTF">2024-01-09T12:47:00Z</dcterms:modified>
</cp:coreProperties>
</file>